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6F" w:rsidRDefault="002A716F" w:rsidP="002A716F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DVANAJSTA ŠOLA O MELANOMU</w:t>
      </w:r>
    </w:p>
    <w:p w:rsidR="002A716F" w:rsidRDefault="002A716F" w:rsidP="002A716F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dne 4. marca 2016</w:t>
      </w:r>
    </w:p>
    <w:p w:rsidR="002A716F" w:rsidRDefault="002A716F" w:rsidP="002A716F"/>
    <w:p w:rsidR="002A716F" w:rsidRDefault="002A716F" w:rsidP="002A716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Organizator</w:t>
      </w:r>
      <w:r>
        <w:rPr>
          <w:rFonts w:ascii="Bookman Old Style" w:hAnsi="Bookman Old Style"/>
        </w:rPr>
        <w:t xml:space="preserve">: Sekcija internistične onkologije pri SZD, Onkološki inštitut Ljubljana in </w:t>
      </w:r>
      <w:smartTag w:uri="urn:schemas-microsoft-com:office:smarttags" w:element="PersonName">
        <w:r>
          <w:rPr>
            <w:rFonts w:ascii="Bookman Old Style" w:hAnsi="Bookman Old Style"/>
          </w:rPr>
          <w:t>Katedra</w:t>
        </w:r>
      </w:smartTag>
      <w:r>
        <w:rPr>
          <w:rFonts w:ascii="Bookman Old Style" w:hAnsi="Bookman Old Style"/>
        </w:rPr>
        <w:t xml:space="preserve"> za onkologijo </w:t>
      </w:r>
    </w:p>
    <w:p w:rsidR="002A716F" w:rsidRDefault="002A716F" w:rsidP="002A716F">
      <w:pPr>
        <w:rPr>
          <w:rFonts w:ascii="Bookman Old Style" w:hAnsi="Bookman Old Style"/>
        </w:rPr>
      </w:pPr>
    </w:p>
    <w:p w:rsidR="002A716F" w:rsidRDefault="002A716F" w:rsidP="002A71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LJUBLJANA, Onkološki inštitut, Predavalnica, stavba C, Zaloška 2, Ljubljana</w:t>
      </w:r>
    </w:p>
    <w:p w:rsidR="002A716F" w:rsidRDefault="002A716F" w:rsidP="002A716F">
      <w:pPr>
        <w:rPr>
          <w:rFonts w:ascii="Bookman Old Style" w:hAnsi="Bookman Old Style"/>
        </w:rPr>
      </w:pPr>
    </w:p>
    <w:p w:rsidR="002A716F" w:rsidRDefault="002A716F" w:rsidP="002A716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Organizacijski in Strokovni odbor</w:t>
      </w:r>
      <w:r>
        <w:rPr>
          <w:rFonts w:ascii="Bookman Old Style" w:hAnsi="Bookman Old Style"/>
        </w:rPr>
        <w:t>: Janja Ocvirk, Primož Strojan, Marko Hočevar</w:t>
      </w:r>
    </w:p>
    <w:p w:rsidR="002A716F" w:rsidRDefault="002A716F" w:rsidP="002A716F">
      <w:pPr>
        <w:rPr>
          <w:rFonts w:ascii="Bookman Old Style" w:hAnsi="Bookman Old Style"/>
        </w:rPr>
      </w:pPr>
    </w:p>
    <w:p w:rsidR="002A716F" w:rsidRDefault="002A716F" w:rsidP="002A716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PROGRAM</w:t>
      </w:r>
      <w:r>
        <w:rPr>
          <w:rFonts w:ascii="Bookman Old Style" w:hAnsi="Bookman Old Style"/>
        </w:rPr>
        <w:t xml:space="preserve">: </w:t>
      </w:r>
    </w:p>
    <w:p w:rsidR="002A716F" w:rsidRDefault="002A716F" w:rsidP="002A716F">
      <w:pPr>
        <w:rPr>
          <w:rFonts w:ascii="Bookman Old Style" w:hAnsi="Bookman Old Style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2268"/>
        <w:gridCol w:w="7304"/>
      </w:tblGrid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7.00 – 8.30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Registracija udeležencev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8.30 – 8.45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Uvod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Marko Snoj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8.45 – 9.15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Praktični pristop k pregledu pacienta s številnimi pigmentnimi spremembami na koži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Aleksandra </w:t>
            </w:r>
            <w:proofErr w:type="spellStart"/>
            <w:r>
              <w:rPr>
                <w:rFonts w:ascii="Bookman Old Style" w:hAnsi="Bookman Old Style"/>
              </w:rPr>
              <w:t>Dugonik</w:t>
            </w:r>
            <w:proofErr w:type="spellEnd"/>
            <w:r>
              <w:rPr>
                <w:rFonts w:ascii="Bookman Old Style" w:hAnsi="Bookman Old Style"/>
              </w:rPr>
              <w:t>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9.15 – 9.45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Kriteriji za nujnost napotitve k dermatologu zaradi kožnega tumorja 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asist. Tanja Ručigaj Planinšek,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9.45 – 10.15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Slikovne preiskave pri bolnikih z melanomom 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Maja Marolt Mušič,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10.15 – 10.45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Vloga patologa v diagnostiki malignega melanoma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Boštjan Luzar,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10.45 – 11.00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Razprava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11.00 – 11.15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Odmor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11.15 – 11.45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Kirurško zdravljenje melanoma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Marko Hočevar,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11.45 – 12.05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Mesto radioterapije v zdravljenju melanoma 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Primož Strojan,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12.05 – 12.25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Sistemsko </w:t>
            </w:r>
            <w:proofErr w:type="spellStart"/>
            <w:r>
              <w:rPr>
                <w:rFonts w:ascii="Bookman Old Style" w:hAnsi="Bookman Old Style"/>
                <w:b/>
                <w:u w:val="single"/>
              </w:rPr>
              <w:t>adjuvantno</w:t>
            </w:r>
            <w:proofErr w:type="spellEnd"/>
            <w:r>
              <w:rPr>
                <w:rFonts w:ascii="Bookman Old Style" w:hAnsi="Bookman Old Style"/>
                <w:b/>
                <w:u w:val="single"/>
              </w:rPr>
              <w:t xml:space="preserve"> zdravljenje melanoma</w:t>
            </w:r>
          </w:p>
          <w:p w:rsidR="002A716F" w:rsidRDefault="000363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izr. prof</w:t>
            </w:r>
            <w:r w:rsidR="002A716F">
              <w:rPr>
                <w:rFonts w:ascii="Bookman Old Style" w:hAnsi="Bookman Old Style"/>
              </w:rPr>
              <w:t>. dr. Janja Ocvirk,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12.20 – 12.45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>Razprava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</w:p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12.45 – 13.30 </w:t>
            </w: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>Kosilo</w:t>
            </w:r>
          </w:p>
        </w:tc>
      </w:tr>
      <w:tr w:rsidR="002A716F" w:rsidTr="002A716F">
        <w:trPr>
          <w:trHeight w:val="145"/>
        </w:trPr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13.30 – 13.50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Sistemsko zdravljenje napredovalega melanoma - </w:t>
            </w:r>
            <w:proofErr w:type="spellStart"/>
            <w:r>
              <w:rPr>
                <w:rFonts w:ascii="Bookman Old Style" w:hAnsi="Bookman Old Style"/>
                <w:b/>
                <w:u w:val="single"/>
              </w:rPr>
              <w:t>imunoterapija</w:t>
            </w:r>
            <w:proofErr w:type="spellEnd"/>
          </w:p>
          <w:p w:rsidR="002A716F" w:rsidRDefault="000363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</w:t>
            </w:r>
            <w:r w:rsidR="002A716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prof.</w:t>
            </w:r>
            <w:r w:rsidR="002A716F">
              <w:rPr>
                <w:rFonts w:ascii="Bookman Old Style" w:hAnsi="Bookman Old Style"/>
              </w:rPr>
              <w:t xml:space="preserve"> dr. Janja Ocvirk,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13.50 – 14.10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Sistemsko zdravljenje napredovalega melanoma -  tarčna terapija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Marko Boc, dr. med</w:t>
            </w:r>
            <w:r w:rsidR="008455A3">
              <w:rPr>
                <w:rFonts w:ascii="Bookman Old Style" w:hAnsi="Bookman Old Style"/>
              </w:rPr>
              <w:t>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14.10 – 14.25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Sistemsko zdravljenje napredovalega melanoma -  kemoterapija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Martina Reberšek, dr. med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14.25 – 14.40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Klinična pot obravnave bolnika z melanomom in </w:t>
            </w:r>
            <w:proofErr w:type="spellStart"/>
            <w:r>
              <w:rPr>
                <w:rFonts w:ascii="Bookman Old Style" w:hAnsi="Bookman Old Style"/>
                <w:b/>
                <w:u w:val="single"/>
              </w:rPr>
              <w:t>multidisciplinarni</w:t>
            </w:r>
            <w:proofErr w:type="spellEnd"/>
            <w:r>
              <w:rPr>
                <w:rFonts w:ascii="Bookman Old Style" w:hAnsi="Bookman Old Style"/>
                <w:b/>
                <w:u w:val="single"/>
              </w:rPr>
              <w:t xml:space="preserve"> pristop k zdravljenju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prof. dr. Marko Hočevar, dr. med. </w:t>
            </w:r>
          </w:p>
          <w:p w:rsidR="002A716F" w:rsidRDefault="000363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izr. prof. </w:t>
            </w:r>
            <w:r w:rsidR="002A716F">
              <w:rPr>
                <w:rFonts w:ascii="Bookman Old Style" w:hAnsi="Bookman Old Style"/>
              </w:rPr>
              <w:t>dr. Janja Ocvirk, dr. med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14.40 – 15.00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>Razprava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15.00 –15.15 </w:t>
            </w:r>
          </w:p>
          <w:p w:rsidR="002A716F" w:rsidRDefault="002A716F">
            <w:pPr>
              <w:rPr>
                <w:rFonts w:ascii="Bookman Old Style" w:hAnsi="Bookman Old Style"/>
                <w:b/>
              </w:rPr>
            </w:pPr>
          </w:p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15.15 – 17.30</w:t>
            </w: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Odmor</w:t>
            </w:r>
          </w:p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</w:p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Predstavitev kliničnih primerov bolnikov</w:t>
            </w:r>
          </w:p>
        </w:tc>
      </w:tr>
    </w:tbl>
    <w:p w:rsidR="002A716F" w:rsidRDefault="002A716F" w:rsidP="002A716F">
      <w:pPr>
        <w:ind w:firstLine="708"/>
        <w:rPr>
          <w:rFonts w:ascii="Bookman Old Style" w:hAnsi="Bookman Old Style"/>
        </w:rPr>
      </w:pPr>
    </w:p>
    <w:p w:rsidR="002A716F" w:rsidRDefault="002A716F" w:rsidP="002A716F">
      <w:pPr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Z vidika dermatologa (30 min): </w:t>
      </w:r>
    </w:p>
    <w:p w:rsidR="002A716F" w:rsidRDefault="002A716F" w:rsidP="002A716F">
      <w:pPr>
        <w:ind w:left="1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Primer 1: Aleksandra </w:t>
      </w:r>
      <w:proofErr w:type="spellStart"/>
      <w:r>
        <w:rPr>
          <w:rFonts w:ascii="Bookman Old Style" w:hAnsi="Bookman Old Style"/>
        </w:rPr>
        <w:t>Dugonik</w:t>
      </w:r>
      <w:proofErr w:type="spellEnd"/>
      <w:r>
        <w:rPr>
          <w:rFonts w:ascii="Bookman Old Style" w:hAnsi="Bookman Old Style"/>
        </w:rPr>
        <w:t>, dr. med.</w:t>
      </w:r>
    </w:p>
    <w:p w:rsidR="002A716F" w:rsidRDefault="002A716F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Primer 2: Katarina Šmuc Berger, dr. med.</w:t>
      </w:r>
    </w:p>
    <w:p w:rsidR="002A716F" w:rsidRDefault="002A716F" w:rsidP="002A716F">
      <w:pPr>
        <w:rPr>
          <w:rFonts w:ascii="Bookman Old Style" w:hAnsi="Bookman Old Style"/>
        </w:rPr>
      </w:pPr>
    </w:p>
    <w:p w:rsidR="002A716F" w:rsidRDefault="002A716F" w:rsidP="002A716F">
      <w:pPr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Z vidika kirurga (30 min): </w:t>
      </w:r>
    </w:p>
    <w:p w:rsidR="002A716F" w:rsidRDefault="002A716F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Primer 3: dr. Nebojša </w:t>
      </w:r>
      <w:proofErr w:type="spellStart"/>
      <w:r>
        <w:rPr>
          <w:rFonts w:ascii="Bookman Old Style" w:hAnsi="Bookman Old Style"/>
        </w:rPr>
        <w:t>Glumac</w:t>
      </w:r>
      <w:proofErr w:type="spellEnd"/>
      <w:r>
        <w:rPr>
          <w:rFonts w:ascii="Bookman Old Style" w:hAnsi="Bookman Old Style"/>
        </w:rPr>
        <w:t>, dr. med.</w:t>
      </w:r>
    </w:p>
    <w:p w:rsidR="002A716F" w:rsidRDefault="002A716F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Primer 4: dr. </w:t>
      </w:r>
      <w:r w:rsidR="00C62A79">
        <w:rPr>
          <w:rFonts w:ascii="Bookman Old Style" w:hAnsi="Bookman Old Style"/>
        </w:rPr>
        <w:t>Barbara Perič</w:t>
      </w:r>
      <w:r>
        <w:rPr>
          <w:rFonts w:ascii="Bookman Old Style" w:hAnsi="Bookman Old Style"/>
        </w:rPr>
        <w:t>, dr. med.</w:t>
      </w:r>
    </w:p>
    <w:p w:rsidR="002A716F" w:rsidRDefault="002A716F" w:rsidP="002A716F">
      <w:pPr>
        <w:rPr>
          <w:rFonts w:ascii="Bookman Old Style" w:hAnsi="Bookman Old Style"/>
        </w:rPr>
      </w:pPr>
    </w:p>
    <w:p w:rsidR="002A716F" w:rsidRDefault="002A716F" w:rsidP="002A716F">
      <w:pPr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Z vidika internista onkologa (45 min): </w:t>
      </w:r>
    </w:p>
    <w:p w:rsidR="00C62A79" w:rsidRDefault="002A716F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Primer 5: </w:t>
      </w:r>
      <w:r w:rsidR="00C62A79">
        <w:rPr>
          <w:rFonts w:ascii="Bookman Old Style" w:hAnsi="Bookman Old Style"/>
        </w:rPr>
        <w:t>Marija Ignjatović</w:t>
      </w:r>
      <w:r>
        <w:rPr>
          <w:rFonts w:ascii="Bookman Old Style" w:hAnsi="Bookman Old Style"/>
        </w:rPr>
        <w:t>, dr. med.,</w:t>
      </w:r>
      <w:r w:rsidR="00C62A79">
        <w:rPr>
          <w:rFonts w:ascii="Bookman Old Style" w:hAnsi="Bookman Old Style"/>
        </w:rPr>
        <w:t xml:space="preserve"> Matej Pernek, dr. med., </w:t>
      </w:r>
    </w:p>
    <w:p w:rsidR="002A716F" w:rsidRDefault="00C62A79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izr. prof. dr. Janja Ocvirk, dr. med. </w:t>
      </w:r>
      <w:r w:rsidR="002A716F">
        <w:rPr>
          <w:rFonts w:ascii="Bookman Old Style" w:hAnsi="Bookman Old Style"/>
        </w:rPr>
        <w:t xml:space="preserve"> </w:t>
      </w:r>
    </w:p>
    <w:p w:rsidR="002A716F" w:rsidRDefault="002A716F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Primer 6: Nežka Hribernik, dr. med.</w:t>
      </w:r>
      <w:r w:rsidR="00CF5391">
        <w:rPr>
          <w:rFonts w:ascii="Bookman Old Style" w:hAnsi="Bookman Old Style"/>
        </w:rPr>
        <w:t xml:space="preserve">, </w:t>
      </w:r>
      <w:r w:rsidR="00CF5391">
        <w:rPr>
          <w:rFonts w:ascii="Bookman Old Style" w:hAnsi="Bookman Old Style"/>
        </w:rPr>
        <w:t>dr. Martina Reberšek, dr. med.,</w:t>
      </w:r>
    </w:p>
    <w:p w:rsidR="00CF5391" w:rsidRDefault="002A716F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Primer 7: </w:t>
      </w:r>
      <w:r w:rsidR="00C62A79">
        <w:rPr>
          <w:rFonts w:ascii="Bookman Old Style" w:hAnsi="Bookman Old Style"/>
        </w:rPr>
        <w:t>Nina Fokter Dovnik, dr. med.,</w:t>
      </w:r>
      <w:r w:rsidR="00CF5391">
        <w:rPr>
          <w:rFonts w:ascii="Bookman Old Style" w:hAnsi="Bookman Old Style"/>
        </w:rPr>
        <w:t xml:space="preserve"> </w:t>
      </w:r>
    </w:p>
    <w:p w:rsidR="00C62A79" w:rsidRDefault="00CF5391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mag. Zvezdana Hlebanja, dr. med. </w:t>
      </w:r>
      <w:r w:rsidR="00C62A79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   </w:t>
      </w:r>
    </w:p>
    <w:p w:rsidR="002A716F" w:rsidRDefault="002A716F" w:rsidP="002A716F">
      <w:pPr>
        <w:rPr>
          <w:rFonts w:ascii="Bookman Old Style" w:hAnsi="Bookman Old Style"/>
        </w:rPr>
      </w:pPr>
    </w:p>
    <w:p w:rsidR="002A716F" w:rsidRDefault="002A716F" w:rsidP="002A716F">
      <w:pPr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 vidika radioterapevta (15 min):</w:t>
      </w:r>
    </w:p>
    <w:p w:rsidR="005939CE" w:rsidRDefault="002A716F" w:rsidP="002A716F">
      <w:pPr>
        <w:ind w:left="1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Primer 8: prof. dr. Primož Strojan, dr. med.,  </w:t>
      </w:r>
    </w:p>
    <w:p w:rsidR="002A716F" w:rsidRDefault="005939CE" w:rsidP="002A716F">
      <w:pPr>
        <w:ind w:left="1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2A716F">
        <w:rPr>
          <w:rFonts w:ascii="Bookman Old Style" w:hAnsi="Bookman Old Style"/>
        </w:rPr>
        <w:t xml:space="preserve">mag. Uroš Smrdel, dr. med. </w:t>
      </w:r>
    </w:p>
    <w:p w:rsidR="002A716F" w:rsidRDefault="002A716F" w:rsidP="002A716F">
      <w:pPr>
        <w:ind w:left="12" w:firstLine="708"/>
        <w:rPr>
          <w:rFonts w:ascii="Bookman Old Style" w:hAnsi="Bookman Old Style"/>
        </w:rPr>
      </w:pPr>
    </w:p>
    <w:p w:rsidR="002A716F" w:rsidRDefault="002A716F" w:rsidP="002A716F">
      <w:pPr>
        <w:numPr>
          <w:ilvl w:val="0"/>
          <w:numId w:val="1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Primer </w:t>
      </w:r>
      <w:proofErr w:type="spellStart"/>
      <w:r>
        <w:rPr>
          <w:rFonts w:ascii="Bookman Old Style" w:hAnsi="Bookman Old Style"/>
          <w:b/>
          <w:u w:val="single"/>
        </w:rPr>
        <w:t>elektrokemoterapije</w:t>
      </w:r>
      <w:proofErr w:type="spellEnd"/>
      <w:r>
        <w:rPr>
          <w:rFonts w:ascii="Bookman Old Style" w:hAnsi="Bookman Old Style"/>
          <w:b/>
          <w:u w:val="single"/>
        </w:rPr>
        <w:t xml:space="preserve"> (15 min):</w:t>
      </w:r>
    </w:p>
    <w:p w:rsidR="002A716F" w:rsidRDefault="002A716F" w:rsidP="002A716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Primer 9: dr. Nebojša </w:t>
      </w:r>
      <w:proofErr w:type="spellStart"/>
      <w:r>
        <w:rPr>
          <w:rFonts w:ascii="Bookman Old Style" w:hAnsi="Bookman Old Style"/>
        </w:rPr>
        <w:t>Glumac</w:t>
      </w:r>
      <w:proofErr w:type="spellEnd"/>
      <w:r>
        <w:rPr>
          <w:rFonts w:ascii="Bookman Old Style" w:hAnsi="Bookman Old Style"/>
        </w:rPr>
        <w:t xml:space="preserve">, dr. med., prof. dr. Gregor </w:t>
      </w:r>
      <w:proofErr w:type="spellStart"/>
      <w:r>
        <w:rPr>
          <w:rFonts w:ascii="Bookman Old Style" w:hAnsi="Bookman Old Style"/>
        </w:rPr>
        <w:t>Serša</w:t>
      </w:r>
      <w:proofErr w:type="spellEnd"/>
    </w:p>
    <w:p w:rsidR="002A716F" w:rsidRDefault="002A716F" w:rsidP="002A716F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17.30 – 18.00</w:t>
            </w:r>
          </w:p>
        </w:tc>
        <w:tc>
          <w:tcPr>
            <w:tcW w:w="694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Razprava in zaključki</w:t>
            </w:r>
          </w:p>
        </w:tc>
      </w:tr>
    </w:tbl>
    <w:p w:rsidR="009C0C58" w:rsidRDefault="009C0C58"/>
    <w:sectPr w:rsidR="009C0C58" w:rsidSect="00E030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80A"/>
    <w:multiLevelType w:val="hybridMultilevel"/>
    <w:tmpl w:val="84DC4F50"/>
    <w:lvl w:ilvl="0" w:tplc="12C8F2A6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F"/>
    <w:rsid w:val="000363A8"/>
    <w:rsid w:val="002A716F"/>
    <w:rsid w:val="005939CE"/>
    <w:rsid w:val="008455A3"/>
    <w:rsid w:val="009C0C58"/>
    <w:rsid w:val="00C62A79"/>
    <w:rsid w:val="00CF5391"/>
    <w:rsid w:val="00E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Lidija</dc:creator>
  <cp:lastModifiedBy>Kristan Lidija</cp:lastModifiedBy>
  <cp:revision>8</cp:revision>
  <cp:lastPrinted>2016-01-19T09:36:00Z</cp:lastPrinted>
  <dcterms:created xsi:type="dcterms:W3CDTF">2016-01-07T08:00:00Z</dcterms:created>
  <dcterms:modified xsi:type="dcterms:W3CDTF">2016-01-19T09:40:00Z</dcterms:modified>
</cp:coreProperties>
</file>