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B4" w:rsidRPr="00824491" w:rsidRDefault="527BA476" w:rsidP="527BA476">
      <w:pPr>
        <w:jc w:val="both"/>
        <w:rPr>
          <w:rFonts w:ascii="Arial" w:hAnsi="Arial" w:cs="Arial"/>
          <w:sz w:val="20"/>
          <w:szCs w:val="20"/>
        </w:rPr>
      </w:pPr>
      <w:r w:rsidRPr="00824491">
        <w:rPr>
          <w:rFonts w:ascii="Arial" w:hAnsi="Arial" w:cs="Arial"/>
          <w:sz w:val="20"/>
          <w:szCs w:val="20"/>
        </w:rPr>
        <w:t xml:space="preserve">Onkološki inštitut Ljubljana, na podlagi 43. člena Zakona o raziskovalni in razvojni dejavnosti (Ur. l. RS, št. 22/06–uradno prečiščeno besedilo, 61/06 – Zdru-1, 112/2007, 9/2011 in </w:t>
      </w:r>
      <w:hyperlink r:id="rId8">
        <w:r w:rsidRPr="00824491">
          <w:rPr>
            <w:rFonts w:ascii="Arial" w:hAnsi="Arial" w:cs="Arial"/>
            <w:sz w:val="20"/>
            <w:szCs w:val="20"/>
          </w:rPr>
          <w:t>57/12</w:t>
        </w:r>
      </w:hyperlink>
      <w:r w:rsidRPr="00824491">
        <w:rPr>
          <w:rFonts w:ascii="Arial" w:hAnsi="Arial" w:cs="Arial"/>
          <w:sz w:val="20"/>
          <w:szCs w:val="20"/>
        </w:rPr>
        <w:t xml:space="preserve"> - ZPOP-1A) in Pravilnikom o postopkih (so)financiranja, ocenjevanja in spremljanju izvajanja raziskovalne dejavnosti (Ur. l. RS, št. 52/16</w:t>
      </w:r>
      <w:r w:rsidR="00D876CA" w:rsidRPr="00824491">
        <w:rPr>
          <w:rFonts w:ascii="Arial" w:hAnsi="Arial" w:cs="Arial"/>
          <w:sz w:val="20"/>
          <w:szCs w:val="20"/>
        </w:rPr>
        <w:t xml:space="preserve"> in spremembe</w:t>
      </w:r>
      <w:r w:rsidRPr="00824491">
        <w:rPr>
          <w:rFonts w:ascii="Arial" w:hAnsi="Arial" w:cs="Arial"/>
          <w:sz w:val="20"/>
          <w:szCs w:val="20"/>
        </w:rPr>
        <w:t xml:space="preserve">, v nadaljevanju: Pravilnik) objavlja </w:t>
      </w:r>
    </w:p>
    <w:p w:rsidR="00D629B4" w:rsidRPr="00824491" w:rsidRDefault="00D629B4" w:rsidP="006404B8">
      <w:pPr>
        <w:jc w:val="both"/>
        <w:rPr>
          <w:rFonts w:ascii="Arial" w:hAnsi="Arial" w:cs="Arial"/>
          <w:sz w:val="20"/>
          <w:szCs w:val="20"/>
        </w:rPr>
      </w:pPr>
    </w:p>
    <w:p w:rsidR="00D629B4" w:rsidRPr="00044A6E" w:rsidRDefault="00D629B4" w:rsidP="006404B8">
      <w:pPr>
        <w:jc w:val="center"/>
        <w:rPr>
          <w:rFonts w:ascii="Arial" w:hAnsi="Arial" w:cs="Arial"/>
          <w:sz w:val="20"/>
          <w:szCs w:val="20"/>
        </w:rPr>
      </w:pPr>
      <w:r w:rsidRPr="00824491">
        <w:rPr>
          <w:rFonts w:ascii="Arial" w:hAnsi="Arial" w:cs="Arial"/>
          <w:b/>
          <w:sz w:val="20"/>
          <w:szCs w:val="20"/>
        </w:rPr>
        <w:t>JAVNI RAZPIS ZA KANDIDAT</w:t>
      </w:r>
      <w:r w:rsidR="00BA5E66" w:rsidRPr="00824491">
        <w:rPr>
          <w:rFonts w:ascii="Arial" w:hAnsi="Arial" w:cs="Arial"/>
          <w:b/>
          <w:sz w:val="20"/>
          <w:szCs w:val="20"/>
        </w:rPr>
        <w:t>A</w:t>
      </w:r>
      <w:r w:rsidRPr="00824491">
        <w:rPr>
          <w:rFonts w:ascii="Arial" w:hAnsi="Arial" w:cs="Arial"/>
          <w:b/>
          <w:sz w:val="20"/>
          <w:szCs w:val="20"/>
        </w:rPr>
        <w:t xml:space="preserve"> ZA MLADEGA RAZISKOVALC</w:t>
      </w:r>
      <w:r w:rsidR="000414F4" w:rsidRPr="00824491">
        <w:rPr>
          <w:rFonts w:ascii="Arial" w:hAnsi="Arial" w:cs="Arial"/>
          <w:b/>
          <w:sz w:val="20"/>
          <w:szCs w:val="20"/>
        </w:rPr>
        <w:t xml:space="preserve">A PRI ZNANEM MENTORJU V LETU </w:t>
      </w:r>
      <w:r w:rsidR="00D876CA" w:rsidRPr="00824491">
        <w:rPr>
          <w:rFonts w:ascii="Arial" w:hAnsi="Arial" w:cs="Arial"/>
          <w:b/>
          <w:sz w:val="20"/>
          <w:szCs w:val="20"/>
        </w:rPr>
        <w:t>2019</w:t>
      </w:r>
    </w:p>
    <w:p w:rsidR="00D629B4" w:rsidRPr="00044A6E" w:rsidRDefault="00D629B4" w:rsidP="006404B8">
      <w:pPr>
        <w:jc w:val="both"/>
        <w:rPr>
          <w:rFonts w:ascii="Arial" w:hAnsi="Arial" w:cs="Arial"/>
          <w:sz w:val="20"/>
          <w:szCs w:val="20"/>
        </w:rPr>
      </w:pPr>
    </w:p>
    <w:p w:rsidR="00D629B4" w:rsidRPr="00044A6E" w:rsidRDefault="00D629B4" w:rsidP="006404B8">
      <w:pPr>
        <w:jc w:val="both"/>
        <w:rPr>
          <w:rFonts w:ascii="Arial" w:hAnsi="Arial" w:cs="Arial"/>
          <w:sz w:val="20"/>
          <w:szCs w:val="20"/>
        </w:rPr>
      </w:pPr>
    </w:p>
    <w:p w:rsidR="00D629B4" w:rsidRPr="00044A6E" w:rsidRDefault="00D629B4" w:rsidP="006404B8">
      <w:pPr>
        <w:pStyle w:val="naslglav"/>
        <w:numPr>
          <w:ilvl w:val="0"/>
          <w:numId w:val="1"/>
        </w:numPr>
        <w:tabs>
          <w:tab w:val="clear" w:pos="786"/>
        </w:tabs>
        <w:spacing w:before="0"/>
        <w:ind w:left="426"/>
        <w:jc w:val="both"/>
        <w:rPr>
          <w:rFonts w:ascii="Arial" w:hAnsi="Arial" w:cs="Arial"/>
          <w:color w:val="auto"/>
          <w:sz w:val="20"/>
          <w:szCs w:val="20"/>
        </w:rPr>
      </w:pPr>
      <w:r w:rsidRPr="00044A6E">
        <w:rPr>
          <w:rFonts w:ascii="Arial" w:hAnsi="Arial" w:cs="Arial"/>
          <w:color w:val="auto"/>
          <w:sz w:val="20"/>
          <w:szCs w:val="20"/>
        </w:rPr>
        <w:t>Predmet javnega razpisa</w:t>
      </w:r>
    </w:p>
    <w:p w:rsidR="00DE7D35" w:rsidRPr="00044A6E" w:rsidRDefault="00FB1012" w:rsidP="006404B8">
      <w:pPr>
        <w:rPr>
          <w:rFonts w:ascii="Arial" w:hAnsi="Arial" w:cs="Arial"/>
          <w:sz w:val="20"/>
          <w:szCs w:val="20"/>
        </w:rPr>
      </w:pPr>
    </w:p>
    <w:p w:rsidR="00D629B4" w:rsidRPr="00044A6E" w:rsidRDefault="00D629B4" w:rsidP="006404B8">
      <w:pPr>
        <w:rPr>
          <w:rFonts w:ascii="Arial" w:hAnsi="Arial" w:cs="Arial"/>
          <w:sz w:val="20"/>
          <w:szCs w:val="20"/>
        </w:rPr>
      </w:pPr>
      <w:r w:rsidRPr="00044A6E">
        <w:rPr>
          <w:rFonts w:ascii="Arial" w:hAnsi="Arial" w:cs="Arial"/>
          <w:sz w:val="20"/>
          <w:szCs w:val="20"/>
        </w:rPr>
        <w:t>Predmet javnega razpisa je izbor kandidatov za financiranje usposabljanja mladega raziskovalca za pridobitev doktorata znanosti, pri izbranem mentorju za raziskovalno področje Onkologija.</w:t>
      </w:r>
    </w:p>
    <w:p w:rsidR="00D629B4" w:rsidRPr="00044A6E" w:rsidRDefault="00D629B4" w:rsidP="006404B8">
      <w:pPr>
        <w:rPr>
          <w:rFonts w:ascii="Arial" w:hAnsi="Arial" w:cs="Arial"/>
          <w:sz w:val="20"/>
          <w:szCs w:val="20"/>
        </w:rPr>
      </w:pPr>
    </w:p>
    <w:p w:rsidR="00D629B4" w:rsidRPr="00044A6E" w:rsidRDefault="00D629B4" w:rsidP="006404B8">
      <w:pPr>
        <w:pStyle w:val="ListParagraph"/>
        <w:numPr>
          <w:ilvl w:val="0"/>
          <w:numId w:val="1"/>
        </w:numPr>
        <w:tabs>
          <w:tab w:val="clear" w:pos="786"/>
          <w:tab w:val="num" w:pos="426"/>
        </w:tabs>
        <w:ind w:hanging="644"/>
        <w:rPr>
          <w:rFonts w:ascii="Arial" w:hAnsi="Arial" w:cs="Arial"/>
          <w:b/>
          <w:sz w:val="20"/>
          <w:szCs w:val="20"/>
        </w:rPr>
      </w:pPr>
      <w:r w:rsidRPr="00044A6E">
        <w:rPr>
          <w:rFonts w:ascii="Arial" w:hAnsi="Arial" w:cs="Arial"/>
          <w:b/>
          <w:sz w:val="20"/>
          <w:szCs w:val="20"/>
        </w:rPr>
        <w:t>Mentorji in prosta mesta</w:t>
      </w:r>
    </w:p>
    <w:p w:rsidR="00D629B4" w:rsidRPr="00044A6E" w:rsidRDefault="00D629B4" w:rsidP="006404B8">
      <w:pPr>
        <w:ind w:left="142"/>
        <w:rPr>
          <w:rFonts w:ascii="Arial" w:hAnsi="Arial" w:cs="Arial"/>
          <w:b/>
          <w:sz w:val="20"/>
          <w:szCs w:val="20"/>
        </w:rPr>
      </w:pPr>
    </w:p>
    <w:p w:rsidR="004E0D47" w:rsidRPr="00044A6E" w:rsidRDefault="00D629B4" w:rsidP="004E0D47">
      <w:pPr>
        <w:pStyle w:val="Default"/>
        <w:jc w:val="both"/>
        <w:rPr>
          <w:sz w:val="20"/>
          <w:szCs w:val="20"/>
        </w:rPr>
      </w:pPr>
      <w:r w:rsidRPr="00044A6E">
        <w:rPr>
          <w:sz w:val="20"/>
          <w:szCs w:val="20"/>
        </w:rPr>
        <w:t xml:space="preserve">Prijavitelji se lahko prijavijo na razpisana mesta pri </w:t>
      </w:r>
      <w:r w:rsidR="00192B10" w:rsidRPr="00044A6E">
        <w:rPr>
          <w:sz w:val="20"/>
          <w:szCs w:val="20"/>
        </w:rPr>
        <w:t>izbranem glavnem mentorju</w:t>
      </w:r>
      <w:r w:rsidR="004E0D47" w:rsidRPr="00044A6E">
        <w:rPr>
          <w:sz w:val="20"/>
          <w:szCs w:val="20"/>
        </w:rPr>
        <w:t xml:space="preserve"> naveden</w:t>
      </w:r>
      <w:r w:rsidR="00192B10" w:rsidRPr="00044A6E">
        <w:rPr>
          <w:sz w:val="20"/>
          <w:szCs w:val="20"/>
        </w:rPr>
        <w:t>em</w:t>
      </w:r>
      <w:r w:rsidR="004E0D47" w:rsidRPr="00044A6E">
        <w:rPr>
          <w:sz w:val="20"/>
          <w:szCs w:val="20"/>
        </w:rPr>
        <w:t xml:space="preserve"> v nadaljevanju, v okviru znanstvenih ved in na izbranih raziskovalnih področjih. </w:t>
      </w:r>
    </w:p>
    <w:p w:rsidR="004E0D47" w:rsidRPr="00044A6E" w:rsidRDefault="004E0D47" w:rsidP="004E0D47">
      <w:pPr>
        <w:pStyle w:val="Default"/>
        <w:rPr>
          <w:sz w:val="20"/>
          <w:szCs w:val="20"/>
        </w:rPr>
      </w:pPr>
    </w:p>
    <w:p w:rsidR="00D629B4" w:rsidRPr="00044A6E" w:rsidRDefault="004E0D47" w:rsidP="004E0D47">
      <w:pPr>
        <w:jc w:val="both"/>
        <w:rPr>
          <w:rFonts w:ascii="Arial" w:hAnsi="Arial" w:cs="Arial"/>
          <w:sz w:val="20"/>
          <w:szCs w:val="20"/>
        </w:rPr>
      </w:pPr>
      <w:r w:rsidRPr="00044A6E">
        <w:rPr>
          <w:rFonts w:ascii="Arial" w:hAnsi="Arial" w:cs="Arial"/>
          <w:sz w:val="20"/>
          <w:szCs w:val="20"/>
        </w:rPr>
        <w:t>Če je prijavljenih za kandidata za mladega raziskovalca pri mentorju več, se ti razvrstijo glede na doseženo skupno oceno po kriterijih izbire. Izbran je najbolje ocenjeni prijavitelj. V primeru, da izbrani kandidat odstopi oziroma zavrne mesto kandidata mladega raziskovalca, se za kandidata za mladega raziskovalca izbere naslednji prijavitelj glede na skupno doseženo oceno. Izbira je dokončna po tem, ko Onkološki inštitut Javno agencijo za raziskovalno dejavnost RS obvesti o rezultatih javnega razpisa.</w:t>
      </w:r>
    </w:p>
    <w:p w:rsidR="00D629B4" w:rsidRPr="00044A6E" w:rsidRDefault="00D629B4" w:rsidP="004E0D47">
      <w:pPr>
        <w:rPr>
          <w:rFonts w:ascii="Arial" w:hAnsi="Arial" w:cs="Arial"/>
          <w:sz w:val="20"/>
          <w:szCs w:val="20"/>
        </w:rPr>
      </w:pPr>
    </w:p>
    <w:p w:rsidR="004E0D47" w:rsidRPr="00044A6E" w:rsidRDefault="004E0D47" w:rsidP="00DE25D7">
      <w:pPr>
        <w:tabs>
          <w:tab w:val="left" w:pos="567"/>
        </w:tabs>
        <w:rPr>
          <w:rFonts w:ascii="Arial" w:hAnsi="Arial" w:cs="Arial"/>
          <w:sz w:val="20"/>
          <w:szCs w:val="20"/>
        </w:rPr>
      </w:pPr>
      <w:r w:rsidRPr="00044A6E">
        <w:rPr>
          <w:rFonts w:ascii="Arial" w:hAnsi="Arial" w:cs="Arial"/>
          <w:sz w:val="20"/>
          <w:szCs w:val="20"/>
        </w:rPr>
        <w:t xml:space="preserve">Predstavitev </w:t>
      </w:r>
      <w:r w:rsidR="003E5482" w:rsidRPr="00044A6E">
        <w:rPr>
          <w:rFonts w:ascii="Arial" w:hAnsi="Arial" w:cs="Arial"/>
          <w:sz w:val="20"/>
          <w:szCs w:val="20"/>
        </w:rPr>
        <w:t>mentorj</w:t>
      </w:r>
      <w:r w:rsidR="007A25E2">
        <w:rPr>
          <w:rFonts w:ascii="Arial" w:hAnsi="Arial" w:cs="Arial"/>
          <w:sz w:val="20"/>
          <w:szCs w:val="20"/>
        </w:rPr>
        <w:t>a</w:t>
      </w:r>
      <w:r w:rsidRPr="00044A6E">
        <w:rPr>
          <w:rFonts w:ascii="Arial" w:hAnsi="Arial" w:cs="Arial"/>
          <w:sz w:val="20"/>
          <w:szCs w:val="20"/>
        </w:rPr>
        <w:t>:</w:t>
      </w:r>
    </w:p>
    <w:p w:rsidR="004E0D47" w:rsidRPr="00044A6E" w:rsidRDefault="004E0D47" w:rsidP="004E0D47">
      <w:pPr>
        <w:rPr>
          <w:rFonts w:ascii="Arial" w:hAnsi="Arial" w:cs="Arial"/>
          <w:sz w:val="20"/>
          <w:szCs w:val="20"/>
        </w:rPr>
      </w:pPr>
    </w:p>
    <w:p w:rsidR="004B4379" w:rsidRPr="00062688" w:rsidRDefault="00D629B4" w:rsidP="004B4379">
      <w:pPr>
        <w:pStyle w:val="ListParagraph"/>
        <w:numPr>
          <w:ilvl w:val="0"/>
          <w:numId w:val="2"/>
        </w:numPr>
        <w:rPr>
          <w:rFonts w:ascii="Arial" w:hAnsi="Arial" w:cs="Arial"/>
          <w:b/>
          <w:i/>
          <w:sz w:val="20"/>
          <w:szCs w:val="20"/>
        </w:rPr>
      </w:pPr>
      <w:r w:rsidRPr="00044A6E">
        <w:rPr>
          <w:rFonts w:ascii="Arial" w:hAnsi="Arial" w:cs="Arial"/>
          <w:b/>
          <w:sz w:val="20"/>
          <w:szCs w:val="20"/>
        </w:rPr>
        <w:t xml:space="preserve"> </w:t>
      </w:r>
      <w:r w:rsidR="004B4379" w:rsidRPr="00062688">
        <w:rPr>
          <w:rFonts w:ascii="Arial" w:hAnsi="Arial" w:cs="Arial"/>
          <w:b/>
          <w:sz w:val="20"/>
          <w:szCs w:val="20"/>
        </w:rPr>
        <w:t xml:space="preserve">prof. dr. </w:t>
      </w:r>
      <w:r w:rsidR="00062688" w:rsidRPr="00062688">
        <w:rPr>
          <w:rFonts w:ascii="Arial" w:hAnsi="Arial" w:cs="Arial"/>
          <w:b/>
          <w:sz w:val="20"/>
          <w:szCs w:val="20"/>
        </w:rPr>
        <w:t>Primož Strojan</w:t>
      </w:r>
      <w:r w:rsidR="004B4379" w:rsidRPr="00062688">
        <w:rPr>
          <w:rFonts w:ascii="Arial" w:hAnsi="Arial" w:cs="Arial"/>
          <w:b/>
          <w:sz w:val="20"/>
          <w:szCs w:val="20"/>
        </w:rPr>
        <w:t>, dr. med.</w:t>
      </w:r>
      <w:r w:rsidR="00824491">
        <w:rPr>
          <w:rFonts w:ascii="Arial" w:hAnsi="Arial" w:cs="Arial"/>
          <w:b/>
          <w:sz w:val="20"/>
          <w:szCs w:val="20"/>
        </w:rPr>
        <w:t xml:space="preserve"> (pstrojan@onko-i.si)</w:t>
      </w:r>
    </w:p>
    <w:p w:rsidR="004B4379" w:rsidRPr="00044A6E" w:rsidRDefault="004B4379" w:rsidP="004B4379">
      <w:pPr>
        <w:rPr>
          <w:rFonts w:ascii="Arial" w:hAnsi="Arial" w:cs="Arial"/>
          <w:b/>
          <w:i/>
          <w:sz w:val="20"/>
          <w:szCs w:val="20"/>
        </w:rPr>
      </w:pPr>
    </w:p>
    <w:p w:rsidR="004B4379" w:rsidRPr="00062688" w:rsidRDefault="004B4379" w:rsidP="004B4379">
      <w:pPr>
        <w:pStyle w:val="ListParagraph"/>
        <w:ind w:left="502"/>
        <w:rPr>
          <w:rFonts w:cs="Arial"/>
          <w:sz w:val="20"/>
          <w:szCs w:val="20"/>
        </w:rPr>
      </w:pPr>
      <w:r w:rsidRPr="00044A6E">
        <w:rPr>
          <w:rFonts w:ascii="Arial" w:hAnsi="Arial" w:cs="Arial"/>
          <w:b/>
          <w:i/>
          <w:sz w:val="20"/>
          <w:szCs w:val="20"/>
        </w:rPr>
        <w:t>Raziskovalno področje mentorja</w:t>
      </w:r>
      <w:r w:rsidRPr="00044A6E">
        <w:rPr>
          <w:rFonts w:ascii="Arial" w:hAnsi="Arial" w:cs="Arial"/>
          <w:sz w:val="20"/>
          <w:szCs w:val="20"/>
        </w:rPr>
        <w:t xml:space="preserve"> : Onkologija,</w:t>
      </w:r>
      <w:r w:rsidR="00062688" w:rsidRPr="00D60E9D">
        <w:rPr>
          <w:rFonts w:ascii="Arial" w:hAnsi="Arial" w:cs="Arial"/>
          <w:sz w:val="20"/>
          <w:szCs w:val="20"/>
        </w:rPr>
        <w:t xml:space="preserve"> radioterapija</w:t>
      </w:r>
      <w:r w:rsidR="00301364">
        <w:rPr>
          <w:rFonts w:ascii="Arial" w:hAnsi="Arial" w:cs="Arial"/>
          <w:sz w:val="20"/>
          <w:szCs w:val="20"/>
        </w:rPr>
        <w:t xml:space="preserve"> – </w:t>
      </w:r>
      <w:r w:rsidR="00762B93" w:rsidRPr="00762B93">
        <w:rPr>
          <w:rFonts w:ascii="Arial" w:hAnsi="Arial" w:cs="Arial"/>
          <w:b/>
          <w:sz w:val="20"/>
          <w:szCs w:val="20"/>
        </w:rPr>
        <w:t>1</w:t>
      </w:r>
      <w:r w:rsidR="00301364" w:rsidRPr="00762B93">
        <w:rPr>
          <w:rFonts w:ascii="Arial" w:hAnsi="Arial" w:cs="Arial"/>
          <w:b/>
          <w:sz w:val="20"/>
          <w:szCs w:val="20"/>
        </w:rPr>
        <w:t xml:space="preserve"> </w:t>
      </w:r>
      <w:r w:rsidR="00301364" w:rsidRPr="00301364">
        <w:rPr>
          <w:rFonts w:ascii="Arial" w:hAnsi="Arial" w:cs="Arial"/>
          <w:b/>
          <w:sz w:val="20"/>
          <w:szCs w:val="20"/>
        </w:rPr>
        <w:t>prost</w:t>
      </w:r>
      <w:r w:rsidR="00762B93">
        <w:rPr>
          <w:rFonts w:ascii="Arial" w:hAnsi="Arial" w:cs="Arial"/>
          <w:b/>
          <w:sz w:val="20"/>
          <w:szCs w:val="20"/>
        </w:rPr>
        <w:t>o</w:t>
      </w:r>
      <w:r w:rsidR="00301364" w:rsidRPr="00301364">
        <w:rPr>
          <w:rFonts w:ascii="Arial" w:hAnsi="Arial" w:cs="Arial"/>
          <w:b/>
          <w:sz w:val="20"/>
          <w:szCs w:val="20"/>
        </w:rPr>
        <w:t xml:space="preserve"> delovn</w:t>
      </w:r>
      <w:r w:rsidR="00762B93">
        <w:rPr>
          <w:rFonts w:ascii="Arial" w:hAnsi="Arial" w:cs="Arial"/>
          <w:b/>
          <w:sz w:val="20"/>
          <w:szCs w:val="20"/>
        </w:rPr>
        <w:t>o</w:t>
      </w:r>
      <w:r w:rsidR="00301364" w:rsidRPr="00301364">
        <w:rPr>
          <w:rFonts w:ascii="Arial" w:hAnsi="Arial" w:cs="Arial"/>
          <w:b/>
          <w:sz w:val="20"/>
          <w:szCs w:val="20"/>
        </w:rPr>
        <w:t xml:space="preserve"> mest</w:t>
      </w:r>
      <w:r w:rsidR="00762B93">
        <w:rPr>
          <w:rFonts w:ascii="Arial" w:hAnsi="Arial" w:cs="Arial"/>
          <w:b/>
          <w:sz w:val="20"/>
          <w:szCs w:val="20"/>
        </w:rPr>
        <w:t>o</w:t>
      </w:r>
      <w:r w:rsidR="00301364" w:rsidRPr="00301364">
        <w:rPr>
          <w:rFonts w:ascii="Arial" w:hAnsi="Arial" w:cs="Arial"/>
          <w:b/>
          <w:sz w:val="20"/>
          <w:szCs w:val="20"/>
        </w:rPr>
        <w:t xml:space="preserve"> za MR</w:t>
      </w:r>
    </w:p>
    <w:p w:rsidR="00044A6E" w:rsidRPr="00044A6E" w:rsidRDefault="00044A6E" w:rsidP="004B4379">
      <w:pPr>
        <w:pStyle w:val="ListParagraph"/>
        <w:ind w:left="502"/>
        <w:rPr>
          <w:rFonts w:ascii="Arial" w:hAnsi="Arial" w:cs="Arial"/>
          <w:sz w:val="20"/>
          <w:szCs w:val="20"/>
        </w:rPr>
      </w:pPr>
    </w:p>
    <w:p w:rsidR="00062688" w:rsidRPr="00062688" w:rsidRDefault="00062688" w:rsidP="00062688">
      <w:pPr>
        <w:jc w:val="both"/>
        <w:rPr>
          <w:rFonts w:ascii="Arial" w:hAnsi="Arial" w:cs="Arial"/>
          <w:sz w:val="20"/>
          <w:szCs w:val="20"/>
          <w:lang w:eastAsia="en-US"/>
        </w:rPr>
      </w:pPr>
      <w:r w:rsidRPr="00062688">
        <w:rPr>
          <w:rFonts w:ascii="Arial" w:hAnsi="Arial" w:cs="Arial"/>
          <w:sz w:val="20"/>
          <w:szCs w:val="20"/>
        </w:rPr>
        <w:t>Delo bo potekalo v okviru programske skupine P3-0307 – Rak glave in vratu: analiza bioloških znači</w:t>
      </w:r>
      <w:r w:rsidR="00E15EA6">
        <w:rPr>
          <w:rFonts w:ascii="Arial" w:hAnsi="Arial" w:cs="Arial"/>
          <w:sz w:val="20"/>
          <w:szCs w:val="20"/>
        </w:rPr>
        <w:t>l</w:t>
      </w:r>
      <w:r w:rsidRPr="00062688">
        <w:rPr>
          <w:rFonts w:ascii="Arial" w:hAnsi="Arial" w:cs="Arial"/>
          <w:sz w:val="20"/>
          <w:szCs w:val="20"/>
        </w:rPr>
        <w:t>nosti in poskus izboljšanja zdravljenja. Področje dela mladih raziskovalcev bo preučevanje mehanizmov odgovora tumorjev glave in vratu na zdravljenje z obsevanjem, sistemsko terapijo in/ali elektrokemoterapijo. Osredotočili bi se na model ploščatoceličnega karcinoma in na njegovo povezavo s človeškim virusom papiloma (HPV) ter na različne radiobiološke fenomene, kot npr. na interakcije med ionizirajočim sevanjem in različnimi sistemskimi agensi v smislu radiosenzibilizacije ter na mehanizme radiorezistence. Raziskave bodo potekale na predklinični ravni, v laboratoriju za  eksperimentalno onkologijo OI. Mlada raziskovalca se bosta med usposabljanja spoznala z velikim številom različnih metod od molekularno bioloških do različnih testov na celičnih kulturah rakavih in normalnih celicah, ter živalskih modelov.</w:t>
      </w:r>
      <w:r w:rsidR="00E15EA6">
        <w:rPr>
          <w:rFonts w:ascii="Arial" w:hAnsi="Arial" w:cs="Arial"/>
          <w:sz w:val="20"/>
          <w:szCs w:val="20"/>
        </w:rPr>
        <w:t xml:space="preserve"> </w:t>
      </w:r>
      <w:r w:rsidRPr="00062688">
        <w:rPr>
          <w:rFonts w:ascii="Arial" w:hAnsi="Arial" w:cs="Arial"/>
          <w:sz w:val="20"/>
          <w:szCs w:val="20"/>
        </w:rPr>
        <w:t>Študij bo potekal na študijskem programu UL Biomedicina, temeljna medicinska smer, mladi raziskovalec pa bo vključen v domače in mednarodne projekte, ki se izvajajo v okviru programske skupine. Glede na vrsto dodiplomske izobrazbe, bo mladi raziskovalec lahko vključen tudi v klinično onkološko delo z željo nadgraditi pridobljeno znanje z vpisom klinične specializacije.</w:t>
      </w:r>
    </w:p>
    <w:p w:rsidR="00062688" w:rsidRPr="00062688" w:rsidRDefault="00062688" w:rsidP="00062688">
      <w:pPr>
        <w:jc w:val="both"/>
        <w:rPr>
          <w:rFonts w:ascii="Arial" w:hAnsi="Arial" w:cs="Arial"/>
          <w:sz w:val="20"/>
          <w:szCs w:val="20"/>
        </w:rPr>
      </w:pPr>
      <w:r w:rsidRPr="00062688">
        <w:rPr>
          <w:rFonts w:ascii="Arial" w:hAnsi="Arial" w:cs="Arial"/>
          <w:sz w:val="20"/>
          <w:szCs w:val="20"/>
        </w:rPr>
        <w:t>Študijsko področje mladega raziskovalca: medicina, onkologija, radiobiologija</w:t>
      </w:r>
      <w:r w:rsidR="00E15EA6">
        <w:rPr>
          <w:rFonts w:ascii="Arial" w:hAnsi="Arial" w:cs="Arial"/>
          <w:sz w:val="20"/>
          <w:szCs w:val="20"/>
        </w:rPr>
        <w:t>.</w:t>
      </w:r>
    </w:p>
    <w:p w:rsidR="004B4379" w:rsidRPr="00044A6E" w:rsidRDefault="004B4379" w:rsidP="004B4379">
      <w:pPr>
        <w:pStyle w:val="ListParagraph"/>
        <w:ind w:left="502"/>
        <w:rPr>
          <w:rFonts w:ascii="Arial" w:hAnsi="Arial" w:cs="Arial"/>
          <w:sz w:val="20"/>
          <w:szCs w:val="20"/>
        </w:rPr>
      </w:pPr>
    </w:p>
    <w:p w:rsidR="004B4379" w:rsidRPr="00044A6E" w:rsidRDefault="004B4379" w:rsidP="004B4379">
      <w:pPr>
        <w:pStyle w:val="ListParagraph"/>
        <w:ind w:left="502"/>
        <w:rPr>
          <w:rFonts w:ascii="Arial" w:hAnsi="Arial" w:cs="Arial"/>
          <w:sz w:val="20"/>
          <w:szCs w:val="20"/>
        </w:rPr>
      </w:pPr>
    </w:p>
    <w:p w:rsidR="00D629B4" w:rsidRPr="00044A6E" w:rsidRDefault="00D629B4" w:rsidP="006404B8">
      <w:pPr>
        <w:ind w:left="426"/>
        <w:rPr>
          <w:rFonts w:ascii="Arial" w:hAnsi="Arial" w:cs="Arial"/>
          <w:sz w:val="20"/>
          <w:szCs w:val="20"/>
        </w:rPr>
      </w:pPr>
    </w:p>
    <w:p w:rsidR="0041153E" w:rsidRPr="00044A6E" w:rsidRDefault="0041153E" w:rsidP="006404B8">
      <w:pPr>
        <w:rPr>
          <w:rFonts w:ascii="Arial" w:hAnsi="Arial" w:cs="Arial"/>
          <w:sz w:val="20"/>
          <w:szCs w:val="20"/>
        </w:rPr>
      </w:pPr>
    </w:p>
    <w:p w:rsidR="008460CD" w:rsidRDefault="008460CD" w:rsidP="00F73B7B">
      <w:pPr>
        <w:pStyle w:val="naslglav"/>
        <w:numPr>
          <w:ilvl w:val="0"/>
          <w:numId w:val="1"/>
        </w:numPr>
        <w:tabs>
          <w:tab w:val="clear" w:pos="786"/>
          <w:tab w:val="num" w:pos="426"/>
        </w:tabs>
        <w:spacing w:before="0"/>
        <w:ind w:hanging="786"/>
        <w:jc w:val="both"/>
        <w:rPr>
          <w:rFonts w:ascii="Arial" w:hAnsi="Arial" w:cs="Arial"/>
          <w:color w:val="auto"/>
          <w:sz w:val="20"/>
          <w:szCs w:val="20"/>
        </w:rPr>
      </w:pPr>
      <w:r w:rsidRPr="00044A6E">
        <w:rPr>
          <w:rFonts w:ascii="Arial" w:hAnsi="Arial" w:cs="Arial"/>
          <w:color w:val="auto"/>
          <w:sz w:val="20"/>
          <w:szCs w:val="20"/>
        </w:rPr>
        <w:t>Mladi raziskovalec mora izpolnjevati naslednje pogoje:</w:t>
      </w:r>
    </w:p>
    <w:p w:rsidR="00667395" w:rsidRDefault="00667395" w:rsidP="00667395">
      <w:pPr>
        <w:pStyle w:val="naslglav"/>
        <w:spacing w:before="0"/>
        <w:ind w:left="786"/>
        <w:jc w:val="both"/>
        <w:rPr>
          <w:rFonts w:ascii="Arial" w:hAnsi="Arial" w:cs="Arial"/>
          <w:color w:val="auto"/>
          <w:sz w:val="20"/>
          <w:szCs w:val="20"/>
        </w:rPr>
      </w:pPr>
    </w:p>
    <w:p w:rsidR="00667395" w:rsidRDefault="00667395" w:rsidP="00667395">
      <w:pPr>
        <w:pStyle w:val="naslglav"/>
        <w:spacing w:before="0"/>
        <w:ind w:left="786"/>
        <w:jc w:val="both"/>
        <w:rPr>
          <w:rFonts w:ascii="Arial" w:hAnsi="Arial" w:cs="Arial"/>
          <w:color w:val="auto"/>
          <w:sz w:val="20"/>
          <w:szCs w:val="20"/>
        </w:rPr>
      </w:pPr>
    </w:p>
    <w:p w:rsidR="00667395" w:rsidRPr="00667395" w:rsidRDefault="00667395" w:rsidP="00667395">
      <w:pPr>
        <w:pStyle w:val="naslglav"/>
        <w:numPr>
          <w:ilvl w:val="0"/>
          <w:numId w:val="2"/>
        </w:numPr>
        <w:spacing w:before="0"/>
        <w:ind w:left="1276" w:hanging="425"/>
        <w:jc w:val="both"/>
        <w:rPr>
          <w:rFonts w:ascii="Arial" w:hAnsi="Arial" w:cs="Arial"/>
          <w:b w:val="0"/>
          <w:color w:val="auto"/>
          <w:sz w:val="20"/>
          <w:szCs w:val="20"/>
        </w:rPr>
      </w:pPr>
      <w:r w:rsidRPr="00667395">
        <w:rPr>
          <w:rFonts w:ascii="Arial" w:hAnsi="Arial" w:cs="Arial"/>
          <w:b w:val="0"/>
          <w:color w:val="auto"/>
          <w:sz w:val="20"/>
          <w:szCs w:val="20"/>
        </w:rPr>
        <w:t>mora biti vpisan v študijski program 3. st. (1. letnik)</w:t>
      </w:r>
    </w:p>
    <w:p w:rsidR="00A83A08" w:rsidRPr="00044A6E" w:rsidRDefault="00A83A08" w:rsidP="00A83A08">
      <w:pPr>
        <w:pStyle w:val="naslglav"/>
        <w:spacing w:before="0"/>
        <w:jc w:val="both"/>
        <w:rPr>
          <w:rFonts w:ascii="Arial" w:hAnsi="Arial" w:cs="Arial"/>
          <w:color w:val="auto"/>
          <w:sz w:val="20"/>
          <w:szCs w:val="20"/>
        </w:rPr>
      </w:pPr>
    </w:p>
    <w:p w:rsidR="008460CD" w:rsidRPr="00044A6E" w:rsidRDefault="008460CD" w:rsidP="006404B8">
      <w:pPr>
        <w:pStyle w:val="alineazaodstavkom1"/>
        <w:ind w:left="567" w:hanging="283"/>
        <w:rPr>
          <w:sz w:val="20"/>
          <w:szCs w:val="20"/>
        </w:rPr>
      </w:pPr>
    </w:p>
    <w:p w:rsidR="00A83A08" w:rsidRPr="00044A6E" w:rsidRDefault="00A83A08" w:rsidP="00A83A08">
      <w:pPr>
        <w:pStyle w:val="alineazaodstavkom1"/>
        <w:numPr>
          <w:ilvl w:val="1"/>
          <w:numId w:val="2"/>
        </w:numPr>
        <w:rPr>
          <w:sz w:val="20"/>
          <w:szCs w:val="20"/>
        </w:rPr>
      </w:pPr>
      <w:r w:rsidRPr="00044A6E">
        <w:rPr>
          <w:sz w:val="20"/>
          <w:szCs w:val="20"/>
        </w:rPr>
        <w:t>I</w:t>
      </w:r>
      <w:r w:rsidR="008460CD" w:rsidRPr="00044A6E">
        <w:rPr>
          <w:sz w:val="20"/>
          <w:szCs w:val="20"/>
          <w:lang w:val="x-none"/>
        </w:rPr>
        <w:t>ma najmanj univerzitetno izobrazbo ustrezne smeri, doseženo po študijskem programu, sprejetem v Republiki Sloveniji pred 11. juni</w:t>
      </w:r>
      <w:r w:rsidR="00082DD0" w:rsidRPr="00044A6E">
        <w:rPr>
          <w:sz w:val="20"/>
          <w:szCs w:val="20"/>
          <w:lang w:val="x-none"/>
        </w:rPr>
        <w:t>jem 2004, in povprečno</w:t>
      </w:r>
      <w:r w:rsidR="008460CD" w:rsidRPr="00044A6E">
        <w:rPr>
          <w:sz w:val="20"/>
          <w:szCs w:val="20"/>
          <w:lang w:val="x-none"/>
        </w:rPr>
        <w:t xml:space="preserve"> oceno vseh izpitov in vaj (brez diplome) najmanj 8,00 ter izpolnjuje pogoje za vpis na podiplomski študij tretje stopnje, </w:t>
      </w:r>
    </w:p>
    <w:p w:rsidR="00082DD0" w:rsidRPr="00044A6E" w:rsidRDefault="00A83A08" w:rsidP="00082DD0">
      <w:pPr>
        <w:pStyle w:val="alineazaodstavkom1"/>
        <w:rPr>
          <w:b/>
          <w:sz w:val="20"/>
          <w:szCs w:val="20"/>
        </w:rPr>
      </w:pPr>
      <w:r w:rsidRPr="00044A6E">
        <w:rPr>
          <w:b/>
          <w:sz w:val="20"/>
          <w:szCs w:val="20"/>
        </w:rPr>
        <w:t>a</w:t>
      </w:r>
      <w:r w:rsidR="008460CD" w:rsidRPr="00044A6E">
        <w:rPr>
          <w:b/>
          <w:sz w:val="20"/>
          <w:szCs w:val="20"/>
          <w:lang w:val="x-none"/>
        </w:rPr>
        <w:t>li</w:t>
      </w:r>
    </w:p>
    <w:p w:rsidR="00A83A08" w:rsidRPr="00044A6E" w:rsidRDefault="00A83A08" w:rsidP="00082DD0">
      <w:pPr>
        <w:pStyle w:val="alineazaodstavkom1"/>
        <w:rPr>
          <w:b/>
          <w:sz w:val="20"/>
          <w:szCs w:val="20"/>
        </w:rPr>
      </w:pPr>
    </w:p>
    <w:p w:rsidR="00A83A08" w:rsidRPr="00044A6E" w:rsidRDefault="008460CD" w:rsidP="00A83A08">
      <w:pPr>
        <w:pStyle w:val="alineazaodstavkom1"/>
        <w:numPr>
          <w:ilvl w:val="1"/>
          <w:numId w:val="2"/>
        </w:numPr>
        <w:rPr>
          <w:sz w:val="20"/>
          <w:szCs w:val="20"/>
        </w:rPr>
      </w:pPr>
      <w:r w:rsidRPr="00044A6E">
        <w:rPr>
          <w:sz w:val="20"/>
          <w:szCs w:val="20"/>
          <w:lang w:val="x-none"/>
        </w:rPr>
        <w:lastRenderedPageBreak/>
        <w:t xml:space="preserve">ima izobrazbo, doseženo po študijskem programu, </w:t>
      </w:r>
      <w:r w:rsidR="00D148BC" w:rsidRPr="00044A6E">
        <w:rPr>
          <w:sz w:val="20"/>
          <w:szCs w:val="20"/>
        </w:rPr>
        <w:t xml:space="preserve">druge stopnje ustrezne smeri, </w:t>
      </w:r>
      <w:r w:rsidRPr="00044A6E">
        <w:rPr>
          <w:sz w:val="20"/>
          <w:szCs w:val="20"/>
          <w:lang w:val="x-none"/>
        </w:rPr>
        <w:t xml:space="preserve">sprejetem v Republiki Sloveniji po 11. juniju 2004, in povprečno oceno vseh izpitov in vaj na </w:t>
      </w:r>
      <w:r w:rsidR="00D148BC" w:rsidRPr="00044A6E">
        <w:rPr>
          <w:sz w:val="20"/>
          <w:szCs w:val="20"/>
        </w:rPr>
        <w:t xml:space="preserve">študijskem programu </w:t>
      </w:r>
      <w:r w:rsidRPr="00044A6E">
        <w:rPr>
          <w:sz w:val="20"/>
          <w:szCs w:val="20"/>
          <w:lang w:val="x-none"/>
        </w:rPr>
        <w:t>prve stopnje in študij</w:t>
      </w:r>
      <w:r w:rsidR="00D148BC" w:rsidRPr="00044A6E">
        <w:rPr>
          <w:sz w:val="20"/>
          <w:szCs w:val="20"/>
        </w:rPr>
        <w:t>skem programu</w:t>
      </w:r>
      <w:r w:rsidRPr="00044A6E">
        <w:rPr>
          <w:sz w:val="20"/>
          <w:szCs w:val="20"/>
          <w:lang w:val="x-none"/>
        </w:rPr>
        <w:t xml:space="preserve"> druge stopnje najmanj 8,00</w:t>
      </w:r>
      <w:r w:rsidR="00D148BC" w:rsidRPr="00044A6E">
        <w:rPr>
          <w:sz w:val="20"/>
          <w:szCs w:val="20"/>
        </w:rPr>
        <w:t xml:space="preserve"> (upošteva se tudi ocena diplomskega in magistrskega dela)</w:t>
      </w:r>
    </w:p>
    <w:p w:rsidR="008460CD" w:rsidRPr="00044A6E" w:rsidRDefault="008460CD" w:rsidP="00082DD0">
      <w:pPr>
        <w:pStyle w:val="alineazaodstavkom1"/>
        <w:rPr>
          <w:b/>
          <w:sz w:val="20"/>
          <w:szCs w:val="20"/>
        </w:rPr>
      </w:pPr>
      <w:r w:rsidRPr="00044A6E">
        <w:rPr>
          <w:b/>
          <w:sz w:val="20"/>
          <w:szCs w:val="20"/>
          <w:lang w:val="x-none"/>
        </w:rPr>
        <w:t>ali</w:t>
      </w:r>
    </w:p>
    <w:p w:rsidR="00A83A08" w:rsidRPr="00044A6E" w:rsidRDefault="00A83A08" w:rsidP="00082DD0">
      <w:pPr>
        <w:pStyle w:val="alineazaodstavkom1"/>
        <w:rPr>
          <w:sz w:val="20"/>
          <w:szCs w:val="20"/>
        </w:rPr>
      </w:pPr>
    </w:p>
    <w:p w:rsidR="00A83A08" w:rsidRPr="00044A6E" w:rsidRDefault="008460CD" w:rsidP="00A83A08">
      <w:pPr>
        <w:pStyle w:val="alineazaodstavkom1"/>
        <w:numPr>
          <w:ilvl w:val="1"/>
          <w:numId w:val="2"/>
        </w:numPr>
        <w:rPr>
          <w:sz w:val="20"/>
          <w:szCs w:val="20"/>
        </w:rPr>
      </w:pPr>
      <w:r w:rsidRPr="00044A6E">
        <w:rPr>
          <w:sz w:val="20"/>
          <w:szCs w:val="20"/>
          <w:lang w:val="x-none"/>
        </w:rPr>
        <w:t>ima magisterij, dosežen po magistrskem</w:t>
      </w:r>
      <w:r w:rsidRPr="00044A6E">
        <w:rPr>
          <w:sz w:val="20"/>
          <w:szCs w:val="20"/>
        </w:rPr>
        <w:t xml:space="preserve"> </w:t>
      </w:r>
      <w:r w:rsidRPr="00044A6E">
        <w:rPr>
          <w:sz w:val="20"/>
          <w:szCs w:val="20"/>
          <w:lang w:val="x-none"/>
        </w:rPr>
        <w:t xml:space="preserve">študijskem programu, sprejetem v Republiki Sloveniji pred 11. junijem 2004 </w:t>
      </w:r>
    </w:p>
    <w:p w:rsidR="008460CD" w:rsidRPr="00044A6E" w:rsidRDefault="008460CD" w:rsidP="00082DD0">
      <w:pPr>
        <w:pStyle w:val="alineazaodstavkom1"/>
        <w:rPr>
          <w:b/>
          <w:sz w:val="20"/>
          <w:szCs w:val="20"/>
        </w:rPr>
      </w:pPr>
      <w:r w:rsidRPr="00044A6E">
        <w:rPr>
          <w:b/>
          <w:sz w:val="20"/>
          <w:szCs w:val="20"/>
          <w:lang w:val="x-none"/>
        </w:rPr>
        <w:t>ali</w:t>
      </w:r>
    </w:p>
    <w:p w:rsidR="00A83A08" w:rsidRPr="00044A6E" w:rsidRDefault="00A83A08" w:rsidP="00082DD0">
      <w:pPr>
        <w:pStyle w:val="alineazaodstavkom1"/>
        <w:rPr>
          <w:sz w:val="20"/>
          <w:szCs w:val="20"/>
        </w:rPr>
      </w:pPr>
    </w:p>
    <w:p w:rsidR="00A83A08" w:rsidRPr="00044A6E" w:rsidRDefault="007547DB" w:rsidP="00A83A08">
      <w:pPr>
        <w:pStyle w:val="alineazaodstavkom1"/>
        <w:numPr>
          <w:ilvl w:val="1"/>
          <w:numId w:val="2"/>
        </w:numPr>
        <w:rPr>
          <w:sz w:val="20"/>
          <w:szCs w:val="20"/>
        </w:rPr>
      </w:pPr>
      <w:r w:rsidRPr="00044A6E">
        <w:rPr>
          <w:sz w:val="20"/>
          <w:szCs w:val="20"/>
        </w:rPr>
        <w:t xml:space="preserve">ima </w:t>
      </w:r>
      <w:r w:rsidR="008460CD" w:rsidRPr="00044A6E">
        <w:rPr>
          <w:sz w:val="20"/>
          <w:szCs w:val="20"/>
          <w:lang w:val="x-none"/>
        </w:rPr>
        <w:t>glede na prvo, drugo in tretjo alinejo primerljivo izobrazbo, doseženo na univerzah v tujini</w:t>
      </w:r>
    </w:p>
    <w:p w:rsidR="008460CD" w:rsidRPr="00044A6E" w:rsidRDefault="008460CD" w:rsidP="00A221D4">
      <w:pPr>
        <w:pStyle w:val="alineazaodstavkom1"/>
        <w:rPr>
          <w:b/>
          <w:sz w:val="20"/>
          <w:szCs w:val="20"/>
        </w:rPr>
      </w:pPr>
      <w:r w:rsidRPr="00044A6E">
        <w:rPr>
          <w:b/>
          <w:sz w:val="20"/>
          <w:szCs w:val="20"/>
          <w:lang w:val="x-none"/>
        </w:rPr>
        <w:t>in</w:t>
      </w:r>
    </w:p>
    <w:p w:rsidR="00A83A08" w:rsidRPr="00044A6E" w:rsidRDefault="00A83A08" w:rsidP="00A221D4">
      <w:pPr>
        <w:pStyle w:val="alineazaodstavkom1"/>
        <w:rPr>
          <w:b/>
          <w:sz w:val="20"/>
          <w:szCs w:val="20"/>
        </w:rPr>
      </w:pPr>
    </w:p>
    <w:p w:rsidR="008460CD" w:rsidRPr="00044A6E" w:rsidRDefault="007547DB" w:rsidP="00A83A08">
      <w:pPr>
        <w:pStyle w:val="alineazaodstavkom1"/>
        <w:numPr>
          <w:ilvl w:val="1"/>
          <w:numId w:val="2"/>
        </w:numPr>
        <w:rPr>
          <w:sz w:val="20"/>
          <w:szCs w:val="20"/>
        </w:rPr>
      </w:pPr>
      <w:r w:rsidRPr="00044A6E">
        <w:rPr>
          <w:b/>
          <w:sz w:val="20"/>
          <w:szCs w:val="20"/>
        </w:rPr>
        <w:t>starost do vključno 28 let</w:t>
      </w:r>
      <w:r w:rsidRPr="00044A6E">
        <w:rPr>
          <w:sz w:val="20"/>
          <w:szCs w:val="20"/>
        </w:rPr>
        <w:t xml:space="preserve"> (upošteva se letnica rojstva); starostna meja se dvigne nad 28 let, če je mladi raziskovalec brez finančne podpore že opravil eno oziroma dve leti podiplomskega študija tretje stopnje, in sicer se za vsak opravljen letnik doda eno leto.</w:t>
      </w:r>
    </w:p>
    <w:p w:rsidR="007547DB" w:rsidRPr="00044A6E" w:rsidRDefault="007547DB" w:rsidP="00A221D4">
      <w:pPr>
        <w:pStyle w:val="alineazaodstavkom1"/>
        <w:ind w:left="0" w:firstLine="0"/>
        <w:rPr>
          <w:sz w:val="20"/>
          <w:szCs w:val="20"/>
        </w:rPr>
      </w:pPr>
    </w:p>
    <w:p w:rsidR="006404B8" w:rsidRPr="00044A6E" w:rsidRDefault="006404B8" w:rsidP="006404B8">
      <w:pPr>
        <w:pStyle w:val="alineazaodstavkom1"/>
        <w:ind w:left="567" w:hanging="283"/>
        <w:rPr>
          <w:sz w:val="20"/>
          <w:szCs w:val="20"/>
        </w:rPr>
      </w:pPr>
    </w:p>
    <w:p w:rsidR="006404B8" w:rsidRPr="00044A6E" w:rsidRDefault="008460CD" w:rsidP="006404B8">
      <w:pPr>
        <w:pStyle w:val="odstavek1"/>
        <w:spacing w:before="0"/>
        <w:ind w:firstLine="0"/>
        <w:rPr>
          <w:sz w:val="20"/>
          <w:szCs w:val="20"/>
        </w:rPr>
      </w:pPr>
      <w:r w:rsidRPr="00044A6E">
        <w:rPr>
          <w:sz w:val="20"/>
          <w:szCs w:val="20"/>
          <w:lang w:val="x-none"/>
        </w:rPr>
        <w:t xml:space="preserve">Če </w:t>
      </w:r>
      <w:r w:rsidR="007547DB" w:rsidRPr="00044A6E">
        <w:rPr>
          <w:sz w:val="20"/>
          <w:szCs w:val="20"/>
        </w:rPr>
        <w:t>s</w:t>
      </w:r>
      <w:r w:rsidRPr="00044A6E">
        <w:rPr>
          <w:sz w:val="20"/>
          <w:szCs w:val="20"/>
          <w:lang w:val="x-none"/>
        </w:rPr>
        <w:t xml:space="preserve">e kandidat za mladega raziskovalca </w:t>
      </w:r>
      <w:r w:rsidR="00447A9E" w:rsidRPr="00044A6E">
        <w:rPr>
          <w:sz w:val="20"/>
          <w:szCs w:val="20"/>
          <w:lang w:val="x-none"/>
        </w:rPr>
        <w:t xml:space="preserve">ob sklenitvi pogodbe vpisuje v drugi oziroma tretji letnik študijskega programa tretje stopnje, povprečna ocena dodiplomskega študija po študijskem programu, </w:t>
      </w:r>
      <w:r w:rsidRPr="00044A6E">
        <w:rPr>
          <w:sz w:val="20"/>
          <w:szCs w:val="20"/>
          <w:lang w:val="x-none"/>
        </w:rPr>
        <w:t xml:space="preserve">sprejetem v Republiki Sloveniji pred 11. junijem 2004, </w:t>
      </w:r>
      <w:r w:rsidR="00447A9E" w:rsidRPr="00044A6E">
        <w:rPr>
          <w:sz w:val="20"/>
          <w:szCs w:val="20"/>
        </w:rPr>
        <w:t xml:space="preserve">oziroma </w:t>
      </w:r>
      <w:r w:rsidRPr="00044A6E">
        <w:rPr>
          <w:sz w:val="20"/>
          <w:szCs w:val="20"/>
          <w:lang w:val="x-none"/>
        </w:rPr>
        <w:t xml:space="preserve">povprečna ocena </w:t>
      </w:r>
      <w:r w:rsidR="00447A9E" w:rsidRPr="00044A6E">
        <w:rPr>
          <w:sz w:val="20"/>
          <w:szCs w:val="20"/>
          <w:lang w:val="x-none"/>
        </w:rPr>
        <w:t xml:space="preserve">vseh izpitov in vaj študijskega programa prve stopnje in študijskega programa druge stopnje </w:t>
      </w:r>
      <w:r w:rsidRPr="00044A6E">
        <w:rPr>
          <w:sz w:val="20"/>
          <w:szCs w:val="20"/>
          <w:lang w:val="x-none"/>
        </w:rPr>
        <w:t>ni pomembna</w:t>
      </w:r>
      <w:r w:rsidR="00447A9E" w:rsidRPr="00044A6E">
        <w:rPr>
          <w:sz w:val="20"/>
          <w:szCs w:val="20"/>
        </w:rPr>
        <w:t>.</w:t>
      </w:r>
      <w:r w:rsidRPr="00044A6E">
        <w:rPr>
          <w:sz w:val="20"/>
          <w:szCs w:val="20"/>
          <w:lang w:val="x-none"/>
        </w:rPr>
        <w:t xml:space="preserve"> </w:t>
      </w:r>
      <w:r w:rsidR="00447A9E" w:rsidRPr="00044A6E">
        <w:rPr>
          <w:sz w:val="20"/>
          <w:szCs w:val="20"/>
        </w:rPr>
        <w:t xml:space="preserve"> </w:t>
      </w:r>
      <w:r w:rsidR="00447A9E" w:rsidRPr="00044A6E">
        <w:rPr>
          <w:sz w:val="20"/>
          <w:szCs w:val="20"/>
          <w:lang w:val="x-none"/>
        </w:rPr>
        <w:t>Če ima kandidat opravljen magisterij, dosežen po magistrskem študijskem programu, sprejetem v Republiki Sloveniji pred 11. junijem 2004, povprečna ocena dodiplomskega študija ni pomembna.</w:t>
      </w:r>
    </w:p>
    <w:p w:rsidR="00A221D4" w:rsidRPr="00044A6E" w:rsidRDefault="00A221D4" w:rsidP="006404B8">
      <w:pPr>
        <w:pStyle w:val="odstavek1"/>
        <w:spacing w:before="0"/>
        <w:ind w:firstLine="0"/>
        <w:rPr>
          <w:sz w:val="20"/>
          <w:szCs w:val="20"/>
        </w:rPr>
      </w:pPr>
    </w:p>
    <w:p w:rsidR="008460CD" w:rsidRPr="00044A6E" w:rsidRDefault="008460CD" w:rsidP="006404B8">
      <w:pPr>
        <w:pStyle w:val="odstavek1"/>
        <w:spacing w:before="0"/>
        <w:ind w:firstLine="0"/>
        <w:rPr>
          <w:sz w:val="20"/>
          <w:szCs w:val="20"/>
        </w:rPr>
      </w:pPr>
      <w:r w:rsidRPr="00044A6E">
        <w:rPr>
          <w:sz w:val="20"/>
          <w:szCs w:val="20"/>
          <w:lang w:val="x-none"/>
        </w:rPr>
        <w:t xml:space="preserve">Če je kandidat za </w:t>
      </w:r>
      <w:r w:rsidR="00A221D4" w:rsidRPr="00044A6E">
        <w:rPr>
          <w:sz w:val="20"/>
          <w:szCs w:val="20"/>
          <w:lang w:val="x-none"/>
        </w:rPr>
        <w:t>mladega raziskovalca izkoristil</w:t>
      </w:r>
      <w:r w:rsidR="00A221D4" w:rsidRPr="00044A6E">
        <w:rPr>
          <w:sz w:val="20"/>
          <w:szCs w:val="20"/>
        </w:rPr>
        <w:t xml:space="preserve"> dopust</w:t>
      </w:r>
      <w:r w:rsidR="00447A9E" w:rsidRPr="00044A6E">
        <w:rPr>
          <w:sz w:val="20"/>
          <w:szCs w:val="20"/>
          <w:lang w:val="x-none"/>
        </w:rPr>
        <w:t xml:space="preserve"> iz naslova zavarovanja za starševsko varstvo v </w:t>
      </w:r>
      <w:r w:rsidR="00CF7F85" w:rsidRPr="00044A6E">
        <w:rPr>
          <w:sz w:val="20"/>
          <w:szCs w:val="20"/>
          <w:lang w:val="x-none"/>
        </w:rPr>
        <w:t>trajanju najmanj šestih mesecev</w:t>
      </w:r>
      <w:r w:rsidR="00CF7F85" w:rsidRPr="00044A6E">
        <w:rPr>
          <w:sz w:val="20"/>
          <w:szCs w:val="20"/>
        </w:rPr>
        <w:t>, pri čemer se za enega otroka upošteva eno leto, se starostna meja dvigne nad 28 let.</w:t>
      </w:r>
      <w:r w:rsidR="00A221D4" w:rsidRPr="00044A6E">
        <w:rPr>
          <w:sz w:val="20"/>
          <w:szCs w:val="20"/>
        </w:rPr>
        <w:t xml:space="preserve"> </w:t>
      </w:r>
      <w:r w:rsidRPr="00044A6E">
        <w:rPr>
          <w:sz w:val="20"/>
          <w:szCs w:val="20"/>
          <w:lang w:val="x-none"/>
        </w:rPr>
        <w:t xml:space="preserve">Enako velja za daljšo, </w:t>
      </w:r>
      <w:r w:rsidR="00CF7F85" w:rsidRPr="00044A6E">
        <w:rPr>
          <w:sz w:val="20"/>
          <w:szCs w:val="20"/>
          <w:lang w:val="x-none"/>
        </w:rPr>
        <w:t xml:space="preserve">najmanj </w:t>
      </w:r>
      <w:r w:rsidRPr="00044A6E">
        <w:rPr>
          <w:sz w:val="20"/>
          <w:szCs w:val="20"/>
          <w:lang w:val="x-none"/>
        </w:rPr>
        <w:t>šestmesečno</w:t>
      </w:r>
      <w:r w:rsidR="00A221D4" w:rsidRPr="00044A6E">
        <w:rPr>
          <w:sz w:val="20"/>
          <w:szCs w:val="20"/>
        </w:rPr>
        <w:t xml:space="preserve"> </w:t>
      </w:r>
      <w:r w:rsidRPr="00044A6E">
        <w:rPr>
          <w:sz w:val="20"/>
          <w:szCs w:val="20"/>
          <w:lang w:val="x-none"/>
        </w:rPr>
        <w:t>dokumentirano bolezensko odsotnost kandidata.</w:t>
      </w:r>
    </w:p>
    <w:p w:rsidR="006404B8" w:rsidRPr="00044A6E" w:rsidRDefault="006404B8" w:rsidP="006404B8">
      <w:pPr>
        <w:pStyle w:val="odstavek1"/>
        <w:spacing w:before="0"/>
        <w:ind w:firstLine="0"/>
        <w:rPr>
          <w:sz w:val="20"/>
          <w:szCs w:val="20"/>
        </w:rPr>
      </w:pPr>
    </w:p>
    <w:p w:rsidR="00517FFD" w:rsidRPr="00044A6E" w:rsidRDefault="00A221D4" w:rsidP="00517FFD">
      <w:pPr>
        <w:pStyle w:val="NormalWeb"/>
        <w:spacing w:before="0"/>
        <w:jc w:val="both"/>
        <w:rPr>
          <w:rFonts w:ascii="Arial" w:hAnsi="Arial" w:cs="Arial"/>
          <w:sz w:val="20"/>
          <w:szCs w:val="20"/>
        </w:rPr>
      </w:pPr>
      <w:r w:rsidRPr="00044A6E">
        <w:rPr>
          <w:rFonts w:ascii="Arial" w:hAnsi="Arial" w:cs="Arial"/>
          <w:sz w:val="20"/>
          <w:szCs w:val="20"/>
        </w:rPr>
        <w:t>N</w:t>
      </w:r>
      <w:r w:rsidRPr="00044A6E">
        <w:rPr>
          <w:rFonts w:ascii="Arial" w:hAnsi="Arial" w:cs="Arial"/>
          <w:sz w:val="20"/>
          <w:szCs w:val="20"/>
          <w:lang w:val="x-none"/>
        </w:rPr>
        <w:t>e financi</w:t>
      </w:r>
      <w:r w:rsidRPr="00044A6E">
        <w:rPr>
          <w:rFonts w:ascii="Arial" w:hAnsi="Arial" w:cs="Arial"/>
          <w:sz w:val="20"/>
          <w:szCs w:val="20"/>
        </w:rPr>
        <w:t>rajo se</w:t>
      </w:r>
      <w:r w:rsidRPr="00044A6E">
        <w:rPr>
          <w:rFonts w:ascii="Arial" w:hAnsi="Arial" w:cs="Arial"/>
          <w:sz w:val="20"/>
          <w:szCs w:val="20"/>
          <w:lang w:val="x-none"/>
        </w:rPr>
        <w:t xml:space="preserve"> kandida</w:t>
      </w:r>
      <w:r w:rsidRPr="00044A6E">
        <w:rPr>
          <w:rFonts w:ascii="Arial" w:hAnsi="Arial" w:cs="Arial"/>
          <w:sz w:val="20"/>
          <w:szCs w:val="20"/>
        </w:rPr>
        <w:t>ti</w:t>
      </w:r>
      <w:r w:rsidR="00517FFD" w:rsidRPr="00044A6E">
        <w:rPr>
          <w:rFonts w:ascii="Arial" w:hAnsi="Arial" w:cs="Arial"/>
          <w:sz w:val="20"/>
          <w:szCs w:val="20"/>
          <w:lang w:val="x-none"/>
        </w:rPr>
        <w:t xml:space="preserve"> za mlade raziskovalce, ki se ob podpisu pogodbe vpisujejo</w:t>
      </w:r>
      <w:r w:rsidR="00CF7F85" w:rsidRPr="00044A6E">
        <w:rPr>
          <w:rFonts w:ascii="Arial" w:hAnsi="Arial" w:cs="Arial"/>
          <w:sz w:val="20"/>
          <w:szCs w:val="20"/>
        </w:rPr>
        <w:t xml:space="preserve"> v dodatno leto študijskega programa tretje stopnje oziroma so navedeni status že izkoristili, kandidatov, ki so prek agencije že bili financirani v programu mladih raziskovalcev, in kandidatov, ki že imajo opravljen doktorat znanosti.</w:t>
      </w:r>
    </w:p>
    <w:p w:rsidR="006862E2" w:rsidRPr="00044A6E" w:rsidRDefault="006862E2" w:rsidP="006404B8">
      <w:pPr>
        <w:pStyle w:val="NormalWeb"/>
        <w:spacing w:before="0"/>
        <w:jc w:val="both"/>
        <w:rPr>
          <w:rFonts w:ascii="Arial" w:hAnsi="Arial" w:cs="Arial"/>
          <w:sz w:val="20"/>
          <w:szCs w:val="20"/>
        </w:rPr>
      </w:pPr>
    </w:p>
    <w:p w:rsidR="00A83A08" w:rsidRPr="00044A6E" w:rsidRDefault="00A83A08" w:rsidP="006404B8">
      <w:pPr>
        <w:pStyle w:val="NormalWeb"/>
        <w:spacing w:before="0"/>
        <w:jc w:val="both"/>
        <w:rPr>
          <w:rFonts w:ascii="Arial" w:hAnsi="Arial" w:cs="Arial"/>
          <w:sz w:val="20"/>
          <w:szCs w:val="20"/>
        </w:rPr>
      </w:pPr>
    </w:p>
    <w:p w:rsidR="0023686B" w:rsidRPr="00044A6E" w:rsidRDefault="006862E2" w:rsidP="0023686B">
      <w:pPr>
        <w:pStyle w:val="NormalWeb"/>
        <w:numPr>
          <w:ilvl w:val="0"/>
          <w:numId w:val="1"/>
        </w:numPr>
        <w:tabs>
          <w:tab w:val="clear" w:pos="786"/>
          <w:tab w:val="num" w:pos="426"/>
        </w:tabs>
        <w:spacing w:before="0"/>
        <w:ind w:hanging="786"/>
        <w:jc w:val="both"/>
        <w:rPr>
          <w:rFonts w:ascii="Arial" w:hAnsi="Arial" w:cs="Arial"/>
          <w:sz w:val="20"/>
          <w:szCs w:val="20"/>
        </w:rPr>
      </w:pPr>
      <w:r w:rsidRPr="00044A6E">
        <w:rPr>
          <w:rFonts w:ascii="Arial" w:hAnsi="Arial" w:cs="Arial"/>
          <w:b/>
          <w:sz w:val="20"/>
          <w:szCs w:val="20"/>
        </w:rPr>
        <w:t>Merila za ocenjevanje kandidatov</w:t>
      </w:r>
    </w:p>
    <w:p w:rsidR="00A83A08" w:rsidRPr="00044A6E" w:rsidRDefault="00A83A08" w:rsidP="00A83A08">
      <w:pPr>
        <w:pStyle w:val="NormalWeb"/>
        <w:spacing w:before="0"/>
        <w:jc w:val="both"/>
        <w:rPr>
          <w:rFonts w:ascii="Arial" w:hAnsi="Arial" w:cs="Arial"/>
          <w:sz w:val="20"/>
          <w:szCs w:val="20"/>
        </w:rPr>
      </w:pPr>
    </w:p>
    <w:p w:rsidR="00A00D6C" w:rsidRPr="00044A6E" w:rsidRDefault="00A00D6C" w:rsidP="006404B8">
      <w:pPr>
        <w:pStyle w:val="NormalWeb"/>
        <w:tabs>
          <w:tab w:val="left" w:pos="1418"/>
        </w:tabs>
        <w:spacing w:before="0"/>
        <w:ind w:left="786"/>
        <w:jc w:val="both"/>
        <w:rPr>
          <w:rFonts w:ascii="Arial" w:hAnsi="Arial" w:cs="Arial"/>
          <w:sz w:val="20"/>
          <w:szCs w:val="20"/>
        </w:rPr>
      </w:pPr>
    </w:p>
    <w:p w:rsidR="00A00D6C"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povprečna študijska ocena vseh izpitov in vaj (brez diplome) na univerzitetnem študijskem programu, sprejetem v Republiki Sloveniji pred 11. junijem 2004</w:t>
      </w:r>
      <w:r w:rsidR="00CF7F85" w:rsidRPr="00044A6E">
        <w:rPr>
          <w:rFonts w:ascii="Arial" w:hAnsi="Arial" w:cs="Arial"/>
          <w:sz w:val="20"/>
          <w:szCs w:val="20"/>
        </w:rPr>
        <w:t>,</w:t>
      </w:r>
      <w:r w:rsidRPr="00044A6E">
        <w:rPr>
          <w:rFonts w:ascii="Arial" w:hAnsi="Arial" w:cs="Arial"/>
          <w:sz w:val="20"/>
          <w:szCs w:val="20"/>
        </w:rPr>
        <w:t xml:space="preserve"> oziroma na študij</w:t>
      </w:r>
      <w:r w:rsidR="009F213E" w:rsidRPr="00044A6E">
        <w:rPr>
          <w:rFonts w:ascii="Arial" w:hAnsi="Arial" w:cs="Arial"/>
          <w:sz w:val="20"/>
          <w:szCs w:val="20"/>
        </w:rPr>
        <w:t>skem program</w:t>
      </w:r>
      <w:r w:rsidR="00C508DD" w:rsidRPr="00044A6E">
        <w:rPr>
          <w:rFonts w:ascii="Arial" w:hAnsi="Arial" w:cs="Arial"/>
          <w:sz w:val="20"/>
          <w:szCs w:val="20"/>
        </w:rPr>
        <w:t>u</w:t>
      </w:r>
      <w:r w:rsidRPr="00044A6E">
        <w:rPr>
          <w:rFonts w:ascii="Arial" w:hAnsi="Arial" w:cs="Arial"/>
          <w:sz w:val="20"/>
          <w:szCs w:val="20"/>
        </w:rPr>
        <w:t xml:space="preserve"> prve stopnje in študij</w:t>
      </w:r>
      <w:r w:rsidR="00C508DD" w:rsidRPr="00044A6E">
        <w:rPr>
          <w:rFonts w:ascii="Arial" w:hAnsi="Arial" w:cs="Arial"/>
          <w:sz w:val="20"/>
          <w:szCs w:val="20"/>
        </w:rPr>
        <w:t>skem programu</w:t>
      </w:r>
      <w:r w:rsidRPr="00044A6E">
        <w:rPr>
          <w:rFonts w:ascii="Arial" w:hAnsi="Arial" w:cs="Arial"/>
          <w:sz w:val="20"/>
          <w:szCs w:val="20"/>
        </w:rPr>
        <w:t xml:space="preserve"> druge stopnje, opravljenih mora biti </w:t>
      </w:r>
      <w:r w:rsidR="00C508DD" w:rsidRPr="00044A6E">
        <w:rPr>
          <w:rFonts w:ascii="Arial" w:hAnsi="Arial" w:cs="Arial"/>
          <w:sz w:val="20"/>
          <w:szCs w:val="20"/>
        </w:rPr>
        <w:t xml:space="preserve">najmanj </w:t>
      </w:r>
      <w:r w:rsidRPr="00044A6E">
        <w:rPr>
          <w:rFonts w:ascii="Arial" w:hAnsi="Arial" w:cs="Arial"/>
          <w:sz w:val="20"/>
          <w:szCs w:val="20"/>
        </w:rPr>
        <w:t xml:space="preserve">80 </w:t>
      </w:r>
      <w:r w:rsidR="00C508DD" w:rsidRPr="00044A6E">
        <w:rPr>
          <w:rFonts w:ascii="Arial" w:hAnsi="Arial" w:cs="Arial"/>
          <w:sz w:val="20"/>
          <w:szCs w:val="20"/>
        </w:rPr>
        <w:t>odstotkov</w:t>
      </w:r>
      <w:r w:rsidRPr="00044A6E">
        <w:rPr>
          <w:rFonts w:ascii="Arial" w:hAnsi="Arial" w:cs="Arial"/>
          <w:sz w:val="20"/>
          <w:szCs w:val="20"/>
        </w:rPr>
        <w:t xml:space="preserve"> vseh izpitov in vaj;</w:t>
      </w:r>
    </w:p>
    <w:p w:rsidR="00A00D6C"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že zaključen magisterij</w:t>
      </w:r>
      <w:r w:rsidR="00C508DD" w:rsidRPr="00044A6E">
        <w:rPr>
          <w:rFonts w:ascii="Arial" w:hAnsi="Arial" w:cs="Arial"/>
          <w:sz w:val="20"/>
          <w:szCs w:val="20"/>
        </w:rPr>
        <w:t>, dosežen po magistrskem študijskem programu, sprejetem v Republiki Sloveniji pred 11. junijem 2004</w:t>
      </w:r>
    </w:p>
    <w:p w:rsidR="00A00D6C" w:rsidRPr="00044A6E" w:rsidRDefault="00A83A08"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vpis v</w:t>
      </w:r>
      <w:r w:rsidR="00A00D6C" w:rsidRPr="00044A6E">
        <w:rPr>
          <w:rFonts w:ascii="Arial" w:hAnsi="Arial" w:cs="Arial"/>
          <w:sz w:val="20"/>
          <w:szCs w:val="20"/>
        </w:rPr>
        <w:t xml:space="preserve"> študij</w:t>
      </w:r>
      <w:r w:rsidR="00C508DD" w:rsidRPr="00044A6E">
        <w:rPr>
          <w:rFonts w:ascii="Arial" w:hAnsi="Arial" w:cs="Arial"/>
          <w:sz w:val="20"/>
          <w:szCs w:val="20"/>
        </w:rPr>
        <w:t>ski program</w:t>
      </w:r>
      <w:r w:rsidR="00A00D6C" w:rsidRPr="00044A6E">
        <w:rPr>
          <w:rFonts w:ascii="Arial" w:hAnsi="Arial" w:cs="Arial"/>
          <w:sz w:val="20"/>
          <w:szCs w:val="20"/>
        </w:rPr>
        <w:t xml:space="preserve"> tretje stopnje;</w:t>
      </w:r>
    </w:p>
    <w:p w:rsidR="00A00D6C"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prejete nagrade oziroma priznanja;</w:t>
      </w:r>
    </w:p>
    <w:p w:rsidR="00A00D6C"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objavljeni članki;</w:t>
      </w:r>
    </w:p>
    <w:p w:rsidR="000E1494"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sodelovanje pri raziskovalnem delu</w:t>
      </w:r>
    </w:p>
    <w:p w:rsidR="006862E2" w:rsidRPr="00044A6E" w:rsidRDefault="00015CFF"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o</w:t>
      </w:r>
      <w:r w:rsidR="00C508DD" w:rsidRPr="00044A6E">
        <w:rPr>
          <w:rFonts w:ascii="Arial" w:hAnsi="Arial" w:cs="Arial"/>
          <w:sz w:val="20"/>
          <w:szCs w:val="20"/>
        </w:rPr>
        <w:t>cena razgovora s kandidatom</w:t>
      </w:r>
    </w:p>
    <w:p w:rsidR="00ED2734" w:rsidRPr="00044A6E" w:rsidRDefault="00ED2734" w:rsidP="006404B8">
      <w:pPr>
        <w:pStyle w:val="NormalWeb"/>
        <w:spacing w:before="0"/>
        <w:ind w:left="786"/>
        <w:jc w:val="both"/>
        <w:rPr>
          <w:rFonts w:ascii="Arial" w:hAnsi="Arial" w:cs="Arial"/>
          <w:sz w:val="20"/>
          <w:szCs w:val="20"/>
        </w:rPr>
      </w:pPr>
    </w:p>
    <w:p w:rsidR="00A83A08" w:rsidRPr="00044A6E" w:rsidRDefault="00A83A08" w:rsidP="00A83A08">
      <w:pPr>
        <w:pStyle w:val="NormalWeb"/>
        <w:spacing w:before="0"/>
        <w:jc w:val="both"/>
        <w:rPr>
          <w:rFonts w:ascii="Arial" w:hAnsi="Arial" w:cs="Arial"/>
          <w:sz w:val="20"/>
          <w:szCs w:val="20"/>
        </w:rPr>
      </w:pPr>
    </w:p>
    <w:p w:rsidR="00ED2734" w:rsidRPr="00044A6E" w:rsidRDefault="00ED2734" w:rsidP="000554B7">
      <w:pPr>
        <w:pStyle w:val="NormalWeb"/>
        <w:numPr>
          <w:ilvl w:val="0"/>
          <w:numId w:val="1"/>
        </w:numPr>
        <w:tabs>
          <w:tab w:val="clear" w:pos="786"/>
          <w:tab w:val="num" w:pos="426"/>
        </w:tabs>
        <w:spacing w:before="0"/>
        <w:ind w:hanging="786"/>
        <w:jc w:val="both"/>
        <w:rPr>
          <w:rFonts w:ascii="Arial" w:hAnsi="Arial" w:cs="Arial"/>
          <w:sz w:val="20"/>
          <w:szCs w:val="20"/>
        </w:rPr>
      </w:pPr>
      <w:r w:rsidRPr="00044A6E">
        <w:rPr>
          <w:rFonts w:ascii="Arial" w:hAnsi="Arial" w:cs="Arial"/>
          <w:b/>
          <w:sz w:val="20"/>
          <w:szCs w:val="20"/>
        </w:rPr>
        <w:t>Čas financiranja</w:t>
      </w:r>
    </w:p>
    <w:p w:rsidR="00A83A08" w:rsidRPr="00044A6E" w:rsidRDefault="00ED2734" w:rsidP="00A83A08">
      <w:pPr>
        <w:pStyle w:val="NormalWeb"/>
        <w:jc w:val="both"/>
        <w:rPr>
          <w:rFonts w:ascii="Arial" w:hAnsi="Arial" w:cs="Arial"/>
          <w:sz w:val="20"/>
          <w:szCs w:val="20"/>
        </w:rPr>
      </w:pPr>
      <w:r w:rsidRPr="00044A6E">
        <w:rPr>
          <w:rFonts w:ascii="Arial" w:hAnsi="Arial" w:cs="Arial"/>
          <w:sz w:val="20"/>
          <w:szCs w:val="20"/>
        </w:rPr>
        <w:t>Javna agencija za raziskovalno dejavnost Republike Slovenije financira usposabljanje mladih raziskovalcev do doktorata znanosti, in sicer:</w:t>
      </w:r>
    </w:p>
    <w:p w:rsidR="00D935E8" w:rsidRPr="00044A6E" w:rsidRDefault="00D935E8" w:rsidP="00A83A08">
      <w:pPr>
        <w:pStyle w:val="NormalWeb"/>
        <w:numPr>
          <w:ilvl w:val="0"/>
          <w:numId w:val="27"/>
        </w:numPr>
        <w:jc w:val="both"/>
        <w:rPr>
          <w:rFonts w:ascii="Arial" w:hAnsi="Arial" w:cs="Arial"/>
          <w:sz w:val="20"/>
          <w:szCs w:val="20"/>
        </w:rPr>
      </w:pPr>
      <w:r w:rsidRPr="00044A6E">
        <w:rPr>
          <w:rFonts w:ascii="Arial" w:hAnsi="Arial" w:cs="Arial"/>
          <w:sz w:val="20"/>
          <w:szCs w:val="20"/>
          <w:lang w:val="x-none"/>
        </w:rPr>
        <w:t>največ štiri leta, če so vpisa</w:t>
      </w:r>
      <w:r w:rsidR="00015CFF" w:rsidRPr="00044A6E">
        <w:rPr>
          <w:rFonts w:ascii="Arial" w:hAnsi="Arial" w:cs="Arial"/>
          <w:sz w:val="20"/>
          <w:szCs w:val="20"/>
        </w:rPr>
        <w:t>li</w:t>
      </w:r>
      <w:r w:rsidRPr="00044A6E">
        <w:rPr>
          <w:rFonts w:ascii="Arial" w:hAnsi="Arial" w:cs="Arial"/>
          <w:sz w:val="20"/>
          <w:szCs w:val="20"/>
          <w:lang w:val="x-none"/>
        </w:rPr>
        <w:t xml:space="preserve"> študijski program</w:t>
      </w:r>
      <w:r w:rsidR="0027496C" w:rsidRPr="00044A6E">
        <w:rPr>
          <w:rFonts w:ascii="Arial" w:hAnsi="Arial" w:cs="Arial"/>
          <w:sz w:val="20"/>
          <w:szCs w:val="20"/>
        </w:rPr>
        <w:t xml:space="preserve"> tretje stopnje</w:t>
      </w:r>
      <w:r w:rsidR="00D42359" w:rsidRPr="00044A6E">
        <w:rPr>
          <w:rFonts w:ascii="Arial" w:hAnsi="Arial" w:cs="Arial"/>
          <w:sz w:val="20"/>
          <w:szCs w:val="20"/>
        </w:rPr>
        <w:t xml:space="preserve">. </w:t>
      </w:r>
    </w:p>
    <w:p w:rsidR="00D935E8" w:rsidRPr="00044A6E" w:rsidRDefault="00D935E8" w:rsidP="00A83A08">
      <w:pPr>
        <w:pStyle w:val="NormalWeb"/>
        <w:numPr>
          <w:ilvl w:val="0"/>
          <w:numId w:val="27"/>
        </w:numPr>
        <w:jc w:val="both"/>
        <w:rPr>
          <w:rFonts w:ascii="Arial" w:hAnsi="Arial" w:cs="Arial"/>
          <w:sz w:val="20"/>
          <w:szCs w:val="20"/>
        </w:rPr>
      </w:pPr>
      <w:r w:rsidRPr="00044A6E">
        <w:rPr>
          <w:rFonts w:ascii="Arial" w:hAnsi="Arial" w:cs="Arial"/>
          <w:sz w:val="20"/>
          <w:szCs w:val="20"/>
          <w:lang w:val="x-none"/>
        </w:rPr>
        <w:lastRenderedPageBreak/>
        <w:t>največ tri leta, če so vpisali študij</w:t>
      </w:r>
      <w:r w:rsidR="00D42359" w:rsidRPr="00044A6E">
        <w:rPr>
          <w:rFonts w:ascii="Arial" w:hAnsi="Arial" w:cs="Arial"/>
          <w:sz w:val="20"/>
          <w:szCs w:val="20"/>
        </w:rPr>
        <w:t>ski program</w:t>
      </w:r>
      <w:r w:rsidRPr="00044A6E">
        <w:rPr>
          <w:rFonts w:ascii="Arial" w:hAnsi="Arial" w:cs="Arial"/>
          <w:sz w:val="20"/>
          <w:szCs w:val="20"/>
          <w:lang w:val="x-none"/>
        </w:rPr>
        <w:t xml:space="preserve"> tretje stopnje  na medicini. Če mladi raziskovalec po tem roku ni pridobil statusa specializanta, mu agencija še eno leto</w:t>
      </w:r>
      <w:r w:rsidR="0027496C" w:rsidRPr="00044A6E">
        <w:rPr>
          <w:rFonts w:ascii="Arial" w:hAnsi="Arial" w:cs="Arial"/>
          <w:sz w:val="20"/>
          <w:szCs w:val="20"/>
        </w:rPr>
        <w:t xml:space="preserve"> financira usposabljanje</w:t>
      </w:r>
      <w:r w:rsidR="00A83A08" w:rsidRPr="00044A6E">
        <w:rPr>
          <w:rFonts w:ascii="Arial" w:hAnsi="Arial" w:cs="Arial"/>
          <w:sz w:val="20"/>
          <w:szCs w:val="20"/>
        </w:rPr>
        <w:t xml:space="preserve"> </w:t>
      </w:r>
      <w:r w:rsidR="0027496C" w:rsidRPr="00044A6E">
        <w:rPr>
          <w:rFonts w:ascii="Arial" w:hAnsi="Arial" w:cs="Arial"/>
          <w:sz w:val="20"/>
          <w:szCs w:val="20"/>
        </w:rPr>
        <w:t>na študijskem programu tretje stopnje.</w:t>
      </w:r>
    </w:p>
    <w:p w:rsidR="0027496C" w:rsidRPr="00044A6E" w:rsidRDefault="00D935E8" w:rsidP="00ED2734">
      <w:pPr>
        <w:pStyle w:val="NormalWeb"/>
        <w:jc w:val="both"/>
        <w:rPr>
          <w:rFonts w:ascii="Arial" w:hAnsi="Arial" w:cs="Arial"/>
          <w:sz w:val="20"/>
          <w:szCs w:val="20"/>
        </w:rPr>
      </w:pPr>
      <w:r w:rsidRPr="00044A6E">
        <w:rPr>
          <w:rFonts w:ascii="Arial" w:hAnsi="Arial" w:cs="Arial"/>
          <w:sz w:val="20"/>
          <w:szCs w:val="20"/>
          <w:lang w:val="x-none"/>
        </w:rPr>
        <w:t xml:space="preserve">Kategorija cene  </w:t>
      </w:r>
      <w:r w:rsidR="0027496C" w:rsidRPr="00044A6E">
        <w:rPr>
          <w:rFonts w:ascii="Arial" w:hAnsi="Arial" w:cs="Arial"/>
          <w:sz w:val="20"/>
          <w:szCs w:val="20"/>
        </w:rPr>
        <w:t xml:space="preserve">efektivne </w:t>
      </w:r>
      <w:r w:rsidRPr="00044A6E">
        <w:rPr>
          <w:rFonts w:ascii="Arial" w:hAnsi="Arial" w:cs="Arial"/>
          <w:sz w:val="20"/>
          <w:szCs w:val="20"/>
          <w:lang w:val="x-none"/>
        </w:rPr>
        <w:t>ure</w:t>
      </w:r>
      <w:r w:rsidR="0027496C" w:rsidRPr="00044A6E">
        <w:rPr>
          <w:rFonts w:ascii="Arial" w:hAnsi="Arial" w:cs="Arial"/>
          <w:sz w:val="20"/>
          <w:szCs w:val="20"/>
        </w:rPr>
        <w:t xml:space="preserve"> raziskovalnega dela</w:t>
      </w:r>
      <w:r w:rsidRPr="00044A6E">
        <w:rPr>
          <w:rFonts w:ascii="Arial" w:hAnsi="Arial" w:cs="Arial"/>
          <w:sz w:val="20"/>
          <w:szCs w:val="20"/>
          <w:lang w:val="x-none"/>
        </w:rPr>
        <w:t xml:space="preserve"> za mladega raziskovalca se določi na podlagi kategorije cene </w:t>
      </w:r>
      <w:r w:rsidR="0027496C" w:rsidRPr="00044A6E">
        <w:rPr>
          <w:rFonts w:ascii="Arial" w:hAnsi="Arial" w:cs="Arial"/>
          <w:sz w:val="20"/>
          <w:szCs w:val="20"/>
        </w:rPr>
        <w:t>efektivne</w:t>
      </w:r>
      <w:r w:rsidRPr="00044A6E">
        <w:rPr>
          <w:rFonts w:ascii="Arial" w:hAnsi="Arial" w:cs="Arial"/>
          <w:sz w:val="20"/>
          <w:szCs w:val="20"/>
          <w:lang w:val="x-none"/>
        </w:rPr>
        <w:t xml:space="preserve"> ure</w:t>
      </w:r>
      <w:r w:rsidR="0027496C" w:rsidRPr="00044A6E">
        <w:rPr>
          <w:rFonts w:ascii="Arial" w:hAnsi="Arial" w:cs="Arial"/>
          <w:sz w:val="20"/>
          <w:szCs w:val="20"/>
        </w:rPr>
        <w:t xml:space="preserve"> raziskovalnega dela</w:t>
      </w:r>
      <w:r w:rsidR="00A83A08" w:rsidRPr="00044A6E">
        <w:rPr>
          <w:rFonts w:ascii="Arial" w:hAnsi="Arial" w:cs="Arial"/>
          <w:sz w:val="20"/>
          <w:szCs w:val="20"/>
          <w:lang w:val="x-none"/>
        </w:rPr>
        <w:t xml:space="preserve"> programske skupine mentorja.</w:t>
      </w:r>
      <w:r w:rsidR="00A83A08" w:rsidRPr="00044A6E">
        <w:rPr>
          <w:rFonts w:ascii="Arial" w:hAnsi="Arial" w:cs="Arial"/>
          <w:sz w:val="20"/>
          <w:szCs w:val="20"/>
        </w:rPr>
        <w:t xml:space="preserve"> </w:t>
      </w:r>
      <w:r w:rsidRPr="00044A6E">
        <w:rPr>
          <w:rFonts w:ascii="Arial" w:hAnsi="Arial" w:cs="Arial"/>
          <w:sz w:val="20"/>
          <w:szCs w:val="20"/>
          <w:lang w:val="x-none"/>
        </w:rPr>
        <w:t xml:space="preserve">Tako določena kategorija cene </w:t>
      </w:r>
      <w:r w:rsidR="0027496C" w:rsidRPr="00044A6E">
        <w:rPr>
          <w:rFonts w:ascii="Arial" w:hAnsi="Arial" w:cs="Arial"/>
          <w:sz w:val="20"/>
          <w:szCs w:val="20"/>
        </w:rPr>
        <w:t xml:space="preserve">efektivne ure </w:t>
      </w:r>
      <w:r w:rsidRPr="00044A6E">
        <w:rPr>
          <w:rFonts w:ascii="Arial" w:hAnsi="Arial" w:cs="Arial"/>
          <w:sz w:val="20"/>
          <w:szCs w:val="20"/>
          <w:lang w:val="x-none"/>
        </w:rPr>
        <w:t>raziskovalne</w:t>
      </w:r>
      <w:r w:rsidR="0027496C" w:rsidRPr="00044A6E">
        <w:rPr>
          <w:rFonts w:ascii="Arial" w:hAnsi="Arial" w:cs="Arial"/>
          <w:sz w:val="20"/>
          <w:szCs w:val="20"/>
        </w:rPr>
        <w:t>ga dela</w:t>
      </w:r>
      <w:r w:rsidRPr="00044A6E">
        <w:rPr>
          <w:rFonts w:ascii="Arial" w:hAnsi="Arial" w:cs="Arial"/>
          <w:sz w:val="20"/>
          <w:szCs w:val="20"/>
          <w:lang w:val="x-none"/>
        </w:rPr>
        <w:t xml:space="preserve"> velja za celotno obdobje usposabljanja.</w:t>
      </w:r>
    </w:p>
    <w:p w:rsidR="00DA3F4E" w:rsidRPr="00044A6E" w:rsidRDefault="00DA3F4E" w:rsidP="00DA3F4E">
      <w:pPr>
        <w:pStyle w:val="NormalWeb"/>
        <w:spacing w:before="0"/>
        <w:jc w:val="both"/>
        <w:rPr>
          <w:rFonts w:ascii="Arial" w:hAnsi="Arial" w:cs="Arial"/>
          <w:sz w:val="20"/>
          <w:szCs w:val="20"/>
        </w:rPr>
      </w:pPr>
    </w:p>
    <w:p w:rsidR="00D935E8" w:rsidRPr="00044A6E" w:rsidRDefault="00D935E8" w:rsidP="00ED2734">
      <w:pPr>
        <w:pStyle w:val="NormalWeb"/>
        <w:spacing w:before="0"/>
        <w:jc w:val="both"/>
        <w:rPr>
          <w:rFonts w:ascii="Arial" w:hAnsi="Arial" w:cs="Arial"/>
          <w:sz w:val="20"/>
          <w:szCs w:val="20"/>
        </w:rPr>
      </w:pPr>
      <w:r w:rsidRPr="00044A6E">
        <w:rPr>
          <w:rFonts w:ascii="Arial" w:hAnsi="Arial" w:cs="Arial"/>
          <w:sz w:val="20"/>
          <w:szCs w:val="20"/>
          <w:lang w:val="x-none"/>
        </w:rPr>
        <w:t>Agencija skrajša dobo financiranja, navedeno v prve</w:t>
      </w:r>
      <w:r w:rsidR="0027496C" w:rsidRPr="00044A6E">
        <w:rPr>
          <w:rFonts w:ascii="Arial" w:hAnsi="Arial" w:cs="Arial"/>
          <w:sz w:val="20"/>
          <w:szCs w:val="20"/>
        </w:rPr>
        <w:t>m</w:t>
      </w:r>
      <w:r w:rsidRPr="00044A6E">
        <w:rPr>
          <w:rFonts w:ascii="Arial" w:hAnsi="Arial" w:cs="Arial"/>
          <w:sz w:val="20"/>
          <w:szCs w:val="20"/>
          <w:lang w:val="x-none"/>
        </w:rPr>
        <w:t xml:space="preserve"> odstavk</w:t>
      </w:r>
      <w:r w:rsidR="0027496C" w:rsidRPr="00044A6E">
        <w:rPr>
          <w:rFonts w:ascii="Arial" w:hAnsi="Arial" w:cs="Arial"/>
          <w:sz w:val="20"/>
          <w:szCs w:val="20"/>
        </w:rPr>
        <w:t>u</w:t>
      </w:r>
      <w:r w:rsidRPr="00044A6E">
        <w:rPr>
          <w:rFonts w:ascii="Arial" w:hAnsi="Arial" w:cs="Arial"/>
          <w:sz w:val="20"/>
          <w:szCs w:val="20"/>
          <w:lang w:val="x-none"/>
        </w:rPr>
        <w:t xml:space="preserve"> te</w:t>
      </w:r>
      <w:r w:rsidR="0027496C" w:rsidRPr="00044A6E">
        <w:rPr>
          <w:rFonts w:ascii="Arial" w:hAnsi="Arial" w:cs="Arial"/>
          <w:sz w:val="20"/>
          <w:szCs w:val="20"/>
        </w:rPr>
        <w:t>ga</w:t>
      </w:r>
      <w:r w:rsidRPr="00044A6E">
        <w:rPr>
          <w:rFonts w:ascii="Arial" w:hAnsi="Arial" w:cs="Arial"/>
          <w:sz w:val="20"/>
          <w:szCs w:val="20"/>
        </w:rPr>
        <w:t xml:space="preserve"> </w:t>
      </w:r>
      <w:r w:rsidR="0027496C" w:rsidRPr="00044A6E">
        <w:rPr>
          <w:rFonts w:ascii="Arial" w:hAnsi="Arial" w:cs="Arial"/>
          <w:sz w:val="20"/>
          <w:szCs w:val="20"/>
        </w:rPr>
        <w:t>člena,</w:t>
      </w:r>
      <w:r w:rsidRPr="00044A6E">
        <w:rPr>
          <w:rFonts w:ascii="Arial" w:hAnsi="Arial" w:cs="Arial"/>
          <w:sz w:val="20"/>
          <w:szCs w:val="20"/>
          <w:lang w:val="x-none"/>
        </w:rPr>
        <w:t xml:space="preserve"> za eno leto, če je mladi raziskovalec ob podpisu pogodbe vpisan v drugi letnik </w:t>
      </w:r>
      <w:r w:rsidR="0027496C" w:rsidRPr="00044A6E">
        <w:rPr>
          <w:rFonts w:ascii="Arial" w:hAnsi="Arial" w:cs="Arial"/>
          <w:sz w:val="20"/>
          <w:szCs w:val="20"/>
        </w:rPr>
        <w:t xml:space="preserve">študijskega programa </w:t>
      </w:r>
      <w:r w:rsidRPr="00044A6E">
        <w:rPr>
          <w:rFonts w:ascii="Arial" w:hAnsi="Arial" w:cs="Arial"/>
          <w:sz w:val="20"/>
          <w:szCs w:val="20"/>
          <w:lang w:val="x-none"/>
        </w:rPr>
        <w:t>tretje stopnje</w:t>
      </w:r>
      <w:r w:rsidR="0027496C" w:rsidRPr="00044A6E">
        <w:rPr>
          <w:rFonts w:ascii="Arial" w:hAnsi="Arial" w:cs="Arial"/>
          <w:sz w:val="20"/>
          <w:szCs w:val="20"/>
        </w:rPr>
        <w:t>,</w:t>
      </w:r>
      <w:r w:rsidRPr="00044A6E">
        <w:rPr>
          <w:rFonts w:ascii="Arial" w:hAnsi="Arial" w:cs="Arial"/>
          <w:sz w:val="20"/>
          <w:szCs w:val="20"/>
          <w:lang w:val="x-none"/>
        </w:rPr>
        <w:t xml:space="preserve"> in za dve leti, če je vpisan v tretji letnik </w:t>
      </w:r>
      <w:r w:rsidR="0027496C" w:rsidRPr="00044A6E">
        <w:rPr>
          <w:rFonts w:ascii="Arial" w:hAnsi="Arial" w:cs="Arial"/>
          <w:sz w:val="20"/>
          <w:szCs w:val="20"/>
        </w:rPr>
        <w:t xml:space="preserve">študijskega programa </w:t>
      </w:r>
      <w:r w:rsidRPr="00044A6E">
        <w:rPr>
          <w:rFonts w:ascii="Arial" w:hAnsi="Arial" w:cs="Arial"/>
          <w:sz w:val="20"/>
          <w:szCs w:val="20"/>
          <w:lang w:val="x-none"/>
        </w:rPr>
        <w:t>tretje stopnje.</w:t>
      </w:r>
    </w:p>
    <w:p w:rsidR="005B2903" w:rsidRPr="00044A6E" w:rsidRDefault="005B2903" w:rsidP="00ED2734">
      <w:pPr>
        <w:pStyle w:val="NormalWeb"/>
        <w:spacing w:before="0"/>
        <w:jc w:val="both"/>
        <w:rPr>
          <w:rFonts w:ascii="Arial" w:hAnsi="Arial" w:cs="Arial"/>
          <w:sz w:val="20"/>
          <w:szCs w:val="20"/>
        </w:rPr>
      </w:pPr>
    </w:p>
    <w:p w:rsidR="005B2903" w:rsidRPr="00044A6E" w:rsidRDefault="005B2903" w:rsidP="00ED2734">
      <w:pPr>
        <w:pStyle w:val="NormalWeb"/>
        <w:spacing w:before="0"/>
        <w:jc w:val="both"/>
        <w:rPr>
          <w:rFonts w:ascii="Arial" w:hAnsi="Arial" w:cs="Arial"/>
          <w:sz w:val="20"/>
          <w:szCs w:val="20"/>
        </w:rPr>
      </w:pPr>
      <w:r w:rsidRPr="00044A6E">
        <w:rPr>
          <w:rFonts w:ascii="Arial" w:hAnsi="Arial" w:cs="Arial"/>
          <w:sz w:val="20"/>
          <w:szCs w:val="20"/>
        </w:rPr>
        <w:t>RO pošlje dokazilo o uspešnem zaključku usposabljanja v roku enega leta po koncu financiranja oziroma v roku dveh let, če je mladi raziskovalec s področja medicine, ki po izteku odobrene dobe financiranja pridobi status pripravnika, specializanta.</w:t>
      </w:r>
    </w:p>
    <w:p w:rsidR="00F34E28" w:rsidRPr="00044A6E" w:rsidRDefault="00F34E28" w:rsidP="00ED2734">
      <w:pPr>
        <w:pStyle w:val="NormalWeb"/>
        <w:spacing w:before="0"/>
        <w:jc w:val="both"/>
        <w:rPr>
          <w:rFonts w:ascii="Arial" w:hAnsi="Arial" w:cs="Arial"/>
          <w:sz w:val="20"/>
          <w:szCs w:val="20"/>
        </w:rPr>
      </w:pPr>
    </w:p>
    <w:p w:rsidR="00ED2734" w:rsidRPr="00044A6E" w:rsidRDefault="00ED2734" w:rsidP="00ED2734">
      <w:pPr>
        <w:pStyle w:val="NormalWeb"/>
        <w:spacing w:before="0"/>
        <w:jc w:val="both"/>
        <w:rPr>
          <w:rFonts w:ascii="Arial" w:hAnsi="Arial" w:cs="Arial"/>
          <w:sz w:val="20"/>
          <w:szCs w:val="20"/>
        </w:rPr>
      </w:pPr>
      <w:r w:rsidRPr="00824491">
        <w:rPr>
          <w:rFonts w:ascii="Arial" w:hAnsi="Arial" w:cs="Arial"/>
          <w:sz w:val="20"/>
          <w:szCs w:val="20"/>
        </w:rPr>
        <w:t>Predvideni začetek financiranja usposabljanja mladih raziskovalcev s strani Javne agencije za raziskovalno dejavnost Republike Slovenije</w:t>
      </w:r>
      <w:r w:rsidR="00824491" w:rsidRPr="00824491">
        <w:rPr>
          <w:rFonts w:ascii="Arial" w:hAnsi="Arial" w:cs="Arial"/>
          <w:sz w:val="20"/>
          <w:szCs w:val="20"/>
        </w:rPr>
        <w:t xml:space="preserve"> bo</w:t>
      </w:r>
      <w:r w:rsidRPr="00824491">
        <w:rPr>
          <w:rFonts w:ascii="Arial" w:hAnsi="Arial" w:cs="Arial"/>
          <w:sz w:val="20"/>
          <w:szCs w:val="20"/>
        </w:rPr>
        <w:t xml:space="preserve"> </w:t>
      </w:r>
      <w:r w:rsidR="00E24E07" w:rsidRPr="00824491">
        <w:rPr>
          <w:rFonts w:ascii="Arial" w:hAnsi="Arial" w:cs="Arial"/>
          <w:sz w:val="20"/>
          <w:szCs w:val="20"/>
        </w:rPr>
        <w:t xml:space="preserve">predvidoma </w:t>
      </w:r>
      <w:r w:rsidRPr="00824491">
        <w:rPr>
          <w:rFonts w:ascii="Arial" w:hAnsi="Arial" w:cs="Arial"/>
          <w:sz w:val="20"/>
          <w:szCs w:val="20"/>
        </w:rPr>
        <w:t>1.</w:t>
      </w:r>
      <w:r w:rsidR="00D935E8" w:rsidRPr="00824491">
        <w:rPr>
          <w:rFonts w:ascii="Arial" w:hAnsi="Arial" w:cs="Arial"/>
          <w:sz w:val="20"/>
          <w:szCs w:val="20"/>
        </w:rPr>
        <w:t> </w:t>
      </w:r>
      <w:r w:rsidRPr="00824491">
        <w:rPr>
          <w:rFonts w:ascii="Arial" w:hAnsi="Arial" w:cs="Arial"/>
          <w:sz w:val="20"/>
          <w:szCs w:val="20"/>
        </w:rPr>
        <w:t>oktob</w:t>
      </w:r>
      <w:r w:rsidR="00D935E8" w:rsidRPr="00824491">
        <w:rPr>
          <w:rFonts w:ascii="Arial" w:hAnsi="Arial" w:cs="Arial"/>
          <w:sz w:val="20"/>
          <w:szCs w:val="20"/>
        </w:rPr>
        <w:t>e</w:t>
      </w:r>
      <w:r w:rsidRPr="00824491">
        <w:rPr>
          <w:rFonts w:ascii="Arial" w:hAnsi="Arial" w:cs="Arial"/>
          <w:sz w:val="20"/>
          <w:szCs w:val="20"/>
        </w:rPr>
        <w:t>r</w:t>
      </w:r>
      <w:r w:rsidR="00D935E8" w:rsidRPr="00824491">
        <w:rPr>
          <w:rFonts w:ascii="Arial" w:hAnsi="Arial" w:cs="Arial"/>
          <w:sz w:val="20"/>
          <w:szCs w:val="20"/>
        </w:rPr>
        <w:t> </w:t>
      </w:r>
      <w:r w:rsidR="00E24E07" w:rsidRPr="00824491">
        <w:rPr>
          <w:rFonts w:ascii="Arial" w:hAnsi="Arial" w:cs="Arial"/>
          <w:sz w:val="20"/>
          <w:szCs w:val="20"/>
        </w:rPr>
        <w:t>201</w:t>
      </w:r>
      <w:r w:rsidR="00301364" w:rsidRPr="00824491">
        <w:rPr>
          <w:rFonts w:ascii="Arial" w:hAnsi="Arial" w:cs="Arial"/>
          <w:sz w:val="20"/>
          <w:szCs w:val="20"/>
        </w:rPr>
        <w:t>9</w:t>
      </w:r>
      <w:r w:rsidR="00E24E07" w:rsidRPr="00824491">
        <w:rPr>
          <w:rFonts w:ascii="Arial" w:hAnsi="Arial" w:cs="Arial"/>
          <w:sz w:val="20"/>
          <w:szCs w:val="20"/>
        </w:rPr>
        <w:t>, glede na proračunske možnosti</w:t>
      </w:r>
      <w:r w:rsidRPr="00824491">
        <w:rPr>
          <w:rFonts w:ascii="Arial" w:hAnsi="Arial" w:cs="Arial"/>
          <w:sz w:val="20"/>
          <w:szCs w:val="20"/>
        </w:rPr>
        <w:t xml:space="preserve">. </w:t>
      </w:r>
      <w:r w:rsidR="005B2903" w:rsidRPr="00824491">
        <w:rPr>
          <w:rFonts w:ascii="Arial" w:hAnsi="Arial" w:cs="Arial"/>
          <w:sz w:val="20"/>
          <w:szCs w:val="20"/>
        </w:rPr>
        <w:t>Način financiranja in drugi pogoji usposabljanja mladih raziskovalcev bodo določeni v pogodbi o (so)financiranju raziskovalne dejavnosti v letu 201</w:t>
      </w:r>
      <w:r w:rsidR="00301364" w:rsidRPr="00824491">
        <w:rPr>
          <w:rFonts w:ascii="Arial" w:hAnsi="Arial" w:cs="Arial"/>
          <w:sz w:val="20"/>
          <w:szCs w:val="20"/>
        </w:rPr>
        <w:t>9</w:t>
      </w:r>
      <w:r w:rsidR="005B2903" w:rsidRPr="00824491">
        <w:rPr>
          <w:rFonts w:ascii="Arial" w:hAnsi="Arial" w:cs="Arial"/>
          <w:sz w:val="20"/>
          <w:szCs w:val="20"/>
        </w:rPr>
        <w:t>.</w:t>
      </w:r>
    </w:p>
    <w:p w:rsidR="00A00D6C" w:rsidRPr="00044A6E" w:rsidRDefault="00A00D6C" w:rsidP="006404B8">
      <w:pPr>
        <w:pStyle w:val="NormalWeb"/>
        <w:spacing w:before="0"/>
        <w:jc w:val="both"/>
        <w:rPr>
          <w:rFonts w:ascii="Arial" w:hAnsi="Arial" w:cs="Arial"/>
          <w:sz w:val="20"/>
          <w:szCs w:val="20"/>
        </w:rPr>
      </w:pPr>
    </w:p>
    <w:p w:rsidR="00A00D6C" w:rsidRPr="00044A6E" w:rsidRDefault="00A00D6C" w:rsidP="000554B7">
      <w:pPr>
        <w:pStyle w:val="NormalWeb"/>
        <w:numPr>
          <w:ilvl w:val="0"/>
          <w:numId w:val="1"/>
        </w:numPr>
        <w:tabs>
          <w:tab w:val="clear" w:pos="786"/>
          <w:tab w:val="num" w:pos="426"/>
        </w:tabs>
        <w:spacing w:before="0"/>
        <w:ind w:hanging="786"/>
        <w:jc w:val="both"/>
        <w:rPr>
          <w:rFonts w:ascii="Arial" w:hAnsi="Arial" w:cs="Arial"/>
          <w:b/>
          <w:sz w:val="20"/>
          <w:szCs w:val="20"/>
        </w:rPr>
      </w:pPr>
      <w:r w:rsidRPr="00044A6E">
        <w:rPr>
          <w:rFonts w:ascii="Arial" w:hAnsi="Arial" w:cs="Arial"/>
          <w:b/>
          <w:sz w:val="20"/>
          <w:szCs w:val="20"/>
        </w:rPr>
        <w:t>Prijava mora vsebovati</w:t>
      </w:r>
    </w:p>
    <w:p w:rsidR="00096571" w:rsidRPr="00044A6E" w:rsidRDefault="00096571" w:rsidP="006404B8">
      <w:pPr>
        <w:pStyle w:val="ListParagraph"/>
        <w:ind w:left="426"/>
        <w:rPr>
          <w:rFonts w:ascii="Arial" w:hAnsi="Arial" w:cs="Arial"/>
          <w:sz w:val="20"/>
          <w:szCs w:val="20"/>
        </w:rPr>
      </w:pPr>
    </w:p>
    <w:p w:rsidR="006B50E7" w:rsidRPr="00044A6E" w:rsidRDefault="00DA3F4E" w:rsidP="006B50E7">
      <w:pPr>
        <w:pStyle w:val="NormalWeb"/>
        <w:numPr>
          <w:ilvl w:val="0"/>
          <w:numId w:val="31"/>
        </w:numPr>
        <w:spacing w:before="0"/>
        <w:jc w:val="both"/>
        <w:rPr>
          <w:rFonts w:ascii="Arial" w:hAnsi="Arial" w:cs="Arial"/>
          <w:sz w:val="20"/>
          <w:szCs w:val="20"/>
        </w:rPr>
      </w:pPr>
      <w:r w:rsidRPr="00044A6E">
        <w:rPr>
          <w:rFonts w:ascii="Arial" w:hAnsi="Arial" w:cs="Arial"/>
          <w:sz w:val="20"/>
          <w:szCs w:val="20"/>
        </w:rPr>
        <w:t>Ž</w:t>
      </w:r>
      <w:r w:rsidR="00A00D6C" w:rsidRPr="00044A6E">
        <w:rPr>
          <w:rFonts w:ascii="Arial" w:hAnsi="Arial" w:cs="Arial"/>
          <w:sz w:val="20"/>
          <w:szCs w:val="20"/>
        </w:rPr>
        <w:t>ivljenjepis,</w:t>
      </w:r>
    </w:p>
    <w:p w:rsidR="008659B7" w:rsidRPr="00044A6E" w:rsidRDefault="00DA3F4E" w:rsidP="00DA3F4E">
      <w:pPr>
        <w:pStyle w:val="NormalWeb"/>
        <w:numPr>
          <w:ilvl w:val="0"/>
          <w:numId w:val="31"/>
        </w:numPr>
        <w:tabs>
          <w:tab w:val="num" w:pos="426"/>
        </w:tabs>
        <w:spacing w:before="0"/>
        <w:jc w:val="both"/>
        <w:rPr>
          <w:rFonts w:ascii="Arial" w:hAnsi="Arial" w:cs="Arial"/>
          <w:sz w:val="20"/>
          <w:szCs w:val="20"/>
        </w:rPr>
      </w:pPr>
      <w:r w:rsidRPr="00044A6E">
        <w:rPr>
          <w:rFonts w:ascii="Arial" w:hAnsi="Arial" w:cs="Arial"/>
          <w:bCs/>
          <w:sz w:val="20"/>
          <w:szCs w:val="20"/>
        </w:rPr>
        <w:t>D</w:t>
      </w:r>
      <w:r w:rsidR="00096571" w:rsidRPr="00044A6E">
        <w:rPr>
          <w:rFonts w:ascii="Arial" w:hAnsi="Arial" w:cs="Arial"/>
          <w:bCs/>
          <w:sz w:val="20"/>
          <w:szCs w:val="20"/>
        </w:rPr>
        <w:t>okazilo o :</w:t>
      </w:r>
    </w:p>
    <w:p w:rsidR="008659B7" w:rsidRPr="00044A6E" w:rsidRDefault="008659B7" w:rsidP="00F73B7B">
      <w:pPr>
        <w:pStyle w:val="NormalWeb"/>
        <w:tabs>
          <w:tab w:val="num" w:pos="426"/>
        </w:tabs>
        <w:spacing w:before="0"/>
        <w:ind w:left="66"/>
        <w:jc w:val="both"/>
        <w:rPr>
          <w:rFonts w:ascii="Arial" w:hAnsi="Arial" w:cs="Arial"/>
          <w:sz w:val="20"/>
          <w:szCs w:val="20"/>
        </w:rPr>
      </w:pPr>
    </w:p>
    <w:p w:rsidR="00481465" w:rsidRPr="00044A6E" w:rsidRDefault="00BE5D06" w:rsidP="00481465">
      <w:pPr>
        <w:pStyle w:val="NormalWeb"/>
        <w:numPr>
          <w:ilvl w:val="0"/>
          <w:numId w:val="33"/>
        </w:numPr>
        <w:spacing w:before="0"/>
        <w:jc w:val="both"/>
        <w:rPr>
          <w:rFonts w:ascii="Arial" w:hAnsi="Arial" w:cs="Arial"/>
          <w:sz w:val="20"/>
          <w:szCs w:val="20"/>
        </w:rPr>
      </w:pPr>
      <w:r w:rsidRPr="00044A6E">
        <w:rPr>
          <w:rFonts w:ascii="Arial" w:hAnsi="Arial" w:cs="Arial"/>
          <w:sz w:val="20"/>
          <w:szCs w:val="20"/>
        </w:rPr>
        <w:t>opravljeni diplomi, doseženi po študijskem programu, sprejetem v Republiki Sloveniji pred 11. junijem 2004</w:t>
      </w:r>
      <w:r w:rsidR="004C77BF" w:rsidRPr="00044A6E">
        <w:rPr>
          <w:rFonts w:ascii="Arial" w:hAnsi="Arial" w:cs="Arial"/>
          <w:sz w:val="20"/>
          <w:szCs w:val="20"/>
        </w:rPr>
        <w:t>:</w:t>
      </w:r>
    </w:p>
    <w:p w:rsidR="00481465" w:rsidRPr="00044A6E" w:rsidRDefault="00481465" w:rsidP="00481465">
      <w:pPr>
        <w:pStyle w:val="NormalWeb"/>
        <w:spacing w:before="0"/>
        <w:ind w:left="348"/>
        <w:jc w:val="both"/>
        <w:rPr>
          <w:rFonts w:ascii="Arial" w:hAnsi="Arial" w:cs="Arial"/>
          <w:sz w:val="20"/>
          <w:szCs w:val="20"/>
        </w:rPr>
      </w:pPr>
    </w:p>
    <w:p w:rsidR="00096571" w:rsidRPr="00044A6E" w:rsidRDefault="00096571" w:rsidP="00481465">
      <w:pPr>
        <w:pStyle w:val="NormalWeb"/>
        <w:numPr>
          <w:ilvl w:val="0"/>
          <w:numId w:val="32"/>
        </w:numPr>
        <w:spacing w:before="0"/>
        <w:jc w:val="both"/>
        <w:rPr>
          <w:rFonts w:ascii="Arial" w:hAnsi="Arial" w:cs="Arial"/>
          <w:sz w:val="20"/>
          <w:szCs w:val="20"/>
        </w:rPr>
      </w:pPr>
      <w:r w:rsidRPr="00044A6E">
        <w:rPr>
          <w:rFonts w:ascii="Arial" w:hAnsi="Arial" w:cs="Arial"/>
          <w:sz w:val="20"/>
          <w:szCs w:val="20"/>
        </w:rPr>
        <w:t>fotokopija diplome s celotno prilogo k diplomi</w:t>
      </w:r>
    </w:p>
    <w:p w:rsidR="00481465" w:rsidRPr="00044A6E" w:rsidRDefault="00096571" w:rsidP="00096571">
      <w:pPr>
        <w:pStyle w:val="NormalWeb"/>
        <w:spacing w:before="0"/>
        <w:jc w:val="both"/>
        <w:rPr>
          <w:rFonts w:ascii="Arial" w:hAnsi="Arial" w:cs="Arial"/>
          <w:b/>
          <w:sz w:val="20"/>
          <w:szCs w:val="20"/>
        </w:rPr>
      </w:pPr>
      <w:r w:rsidRPr="00044A6E">
        <w:rPr>
          <w:rFonts w:ascii="Arial" w:hAnsi="Arial" w:cs="Arial"/>
          <w:b/>
          <w:sz w:val="20"/>
          <w:szCs w:val="20"/>
        </w:rPr>
        <w:t>ali</w:t>
      </w:r>
    </w:p>
    <w:p w:rsidR="00481465" w:rsidRPr="00044A6E" w:rsidRDefault="00BE5D06" w:rsidP="006B50E7">
      <w:pPr>
        <w:pStyle w:val="NormalWeb"/>
        <w:numPr>
          <w:ilvl w:val="0"/>
          <w:numId w:val="33"/>
        </w:numPr>
        <w:spacing w:before="0"/>
        <w:jc w:val="both"/>
        <w:rPr>
          <w:rFonts w:ascii="Arial" w:hAnsi="Arial" w:cs="Arial"/>
          <w:sz w:val="20"/>
          <w:szCs w:val="20"/>
        </w:rPr>
      </w:pPr>
      <w:r w:rsidRPr="00044A6E">
        <w:rPr>
          <w:rFonts w:ascii="Arial" w:hAnsi="Arial" w:cs="Arial"/>
          <w:sz w:val="20"/>
          <w:szCs w:val="20"/>
        </w:rPr>
        <w:t>opravljenem študijskem programu prve stopnje in študijskem programu druge stopnje</w:t>
      </w:r>
      <w:r w:rsidRPr="00044A6E" w:rsidDel="00BE5D06">
        <w:rPr>
          <w:rFonts w:ascii="Arial" w:hAnsi="Arial" w:cs="Arial"/>
          <w:sz w:val="20"/>
          <w:szCs w:val="20"/>
        </w:rPr>
        <w:t xml:space="preserve"> </w:t>
      </w:r>
    </w:p>
    <w:p w:rsidR="00481465" w:rsidRPr="00044A6E" w:rsidRDefault="00481465" w:rsidP="00481465">
      <w:pPr>
        <w:pStyle w:val="NormalWeb"/>
        <w:spacing w:before="0"/>
        <w:ind w:left="1764"/>
        <w:jc w:val="both"/>
        <w:rPr>
          <w:rFonts w:ascii="Arial" w:hAnsi="Arial" w:cs="Arial"/>
          <w:sz w:val="20"/>
          <w:szCs w:val="20"/>
        </w:rPr>
      </w:pPr>
    </w:p>
    <w:p w:rsidR="00096571" w:rsidRPr="00044A6E" w:rsidRDefault="00096571" w:rsidP="00481465">
      <w:pPr>
        <w:pStyle w:val="NormalWeb"/>
        <w:numPr>
          <w:ilvl w:val="0"/>
          <w:numId w:val="32"/>
        </w:numPr>
        <w:spacing w:before="0"/>
        <w:jc w:val="both"/>
        <w:rPr>
          <w:rFonts w:ascii="Arial" w:hAnsi="Arial" w:cs="Arial"/>
          <w:sz w:val="20"/>
          <w:szCs w:val="20"/>
        </w:rPr>
      </w:pPr>
      <w:r w:rsidRPr="00044A6E">
        <w:rPr>
          <w:rFonts w:ascii="Arial" w:hAnsi="Arial" w:cs="Arial"/>
          <w:i/>
          <w:iCs/>
          <w:sz w:val="20"/>
          <w:szCs w:val="20"/>
        </w:rPr>
        <w:t xml:space="preserve">za 1. stopnjo: </w:t>
      </w:r>
      <w:r w:rsidRPr="00044A6E">
        <w:rPr>
          <w:rFonts w:ascii="Arial" w:hAnsi="Arial" w:cs="Arial"/>
          <w:sz w:val="20"/>
          <w:szCs w:val="20"/>
        </w:rPr>
        <w:t>fotokopija diplome s celotno prilogo k diplomi;</w:t>
      </w:r>
    </w:p>
    <w:p w:rsidR="00481465" w:rsidRPr="00044A6E" w:rsidRDefault="00096571" w:rsidP="00B120C6">
      <w:pPr>
        <w:pStyle w:val="NormalWeb"/>
        <w:numPr>
          <w:ilvl w:val="0"/>
          <w:numId w:val="32"/>
        </w:numPr>
        <w:spacing w:before="0"/>
        <w:jc w:val="both"/>
        <w:rPr>
          <w:rFonts w:ascii="Arial" w:hAnsi="Arial" w:cs="Arial"/>
          <w:sz w:val="20"/>
          <w:szCs w:val="20"/>
        </w:rPr>
      </w:pPr>
      <w:r w:rsidRPr="00044A6E">
        <w:rPr>
          <w:rFonts w:ascii="Arial" w:hAnsi="Arial" w:cs="Arial"/>
          <w:i/>
          <w:iCs/>
          <w:sz w:val="20"/>
          <w:szCs w:val="20"/>
        </w:rPr>
        <w:t>za 2. stopnjo</w:t>
      </w:r>
      <w:r w:rsidRPr="00044A6E">
        <w:rPr>
          <w:rFonts w:ascii="Arial" w:hAnsi="Arial" w:cs="Arial"/>
          <w:sz w:val="20"/>
          <w:szCs w:val="20"/>
        </w:rPr>
        <w:t>: fotokopija diplome s celotno prilogo k diplomi</w:t>
      </w:r>
      <w:r w:rsidR="00963BD0" w:rsidRPr="00044A6E">
        <w:rPr>
          <w:rStyle w:val="FootnoteReference"/>
          <w:rFonts w:ascii="Arial" w:hAnsi="Arial" w:cs="Arial"/>
          <w:sz w:val="20"/>
          <w:szCs w:val="20"/>
        </w:rPr>
        <w:t>1</w:t>
      </w:r>
      <w:r w:rsidRPr="00044A6E">
        <w:rPr>
          <w:rFonts w:ascii="Arial" w:hAnsi="Arial" w:cs="Arial"/>
          <w:sz w:val="20"/>
          <w:szCs w:val="20"/>
        </w:rPr>
        <w:t xml:space="preserve"> </w:t>
      </w:r>
    </w:p>
    <w:p w:rsidR="006B50E7" w:rsidRPr="00044A6E" w:rsidRDefault="006B50E7" w:rsidP="006B50E7">
      <w:pPr>
        <w:pStyle w:val="NormalWeb"/>
        <w:spacing w:before="0"/>
        <w:ind w:left="1056"/>
        <w:jc w:val="both"/>
        <w:rPr>
          <w:rFonts w:ascii="Arial" w:hAnsi="Arial" w:cs="Arial"/>
          <w:sz w:val="20"/>
          <w:szCs w:val="20"/>
        </w:rPr>
      </w:pPr>
    </w:p>
    <w:p w:rsidR="009C79C9" w:rsidRPr="00044A6E" w:rsidRDefault="006B50E7" w:rsidP="006B50E7">
      <w:pPr>
        <w:pStyle w:val="Default"/>
        <w:numPr>
          <w:ilvl w:val="0"/>
          <w:numId w:val="33"/>
        </w:numPr>
        <w:jc w:val="both"/>
        <w:rPr>
          <w:sz w:val="20"/>
          <w:szCs w:val="20"/>
        </w:rPr>
      </w:pPr>
      <w:r w:rsidRPr="00044A6E">
        <w:rPr>
          <w:sz w:val="20"/>
          <w:szCs w:val="20"/>
        </w:rPr>
        <w:t xml:space="preserve">oziroma </w:t>
      </w:r>
      <w:r w:rsidR="009B3779" w:rsidRPr="00044A6E">
        <w:rPr>
          <w:sz w:val="20"/>
          <w:szCs w:val="20"/>
        </w:rPr>
        <w:t>potrdilo o zagovoru magisterija, doseženega po magistrskem študijskem programu, sprejetem v Republiki Sloveniji pred</w:t>
      </w:r>
      <w:r w:rsidRPr="00044A6E">
        <w:rPr>
          <w:sz w:val="20"/>
          <w:szCs w:val="20"/>
        </w:rPr>
        <w:t xml:space="preserve"> 11. junijem 2004,</w:t>
      </w:r>
    </w:p>
    <w:p w:rsidR="008659B7" w:rsidRPr="00044A6E" w:rsidRDefault="009C79C9" w:rsidP="00F73B7B">
      <w:pPr>
        <w:pStyle w:val="Default"/>
        <w:jc w:val="both"/>
        <w:rPr>
          <w:b/>
          <w:sz w:val="20"/>
          <w:szCs w:val="20"/>
        </w:rPr>
      </w:pPr>
      <w:r w:rsidRPr="00044A6E">
        <w:rPr>
          <w:b/>
          <w:sz w:val="20"/>
          <w:szCs w:val="20"/>
        </w:rPr>
        <w:t>in</w:t>
      </w:r>
    </w:p>
    <w:p w:rsidR="005C2CA2" w:rsidRPr="00044A6E" w:rsidRDefault="009C79C9" w:rsidP="006B50E7">
      <w:pPr>
        <w:pStyle w:val="ListParagraph"/>
        <w:numPr>
          <w:ilvl w:val="0"/>
          <w:numId w:val="33"/>
        </w:numPr>
        <w:rPr>
          <w:rFonts w:ascii="Arial" w:eastAsiaTheme="minorHAnsi" w:hAnsi="Arial" w:cs="Arial"/>
          <w:color w:val="000000"/>
          <w:sz w:val="20"/>
          <w:szCs w:val="20"/>
          <w:lang w:eastAsia="en-US"/>
        </w:rPr>
      </w:pPr>
      <w:r w:rsidRPr="00044A6E">
        <w:rPr>
          <w:rFonts w:ascii="Arial" w:hAnsi="Arial" w:cs="Arial"/>
          <w:b/>
          <w:sz w:val="20"/>
          <w:szCs w:val="20"/>
        </w:rPr>
        <w:t>prilogo k diplomi</w:t>
      </w:r>
      <w:r w:rsidRPr="00044A6E">
        <w:rPr>
          <w:rFonts w:ascii="Arial" w:hAnsi="Arial" w:cs="Arial"/>
          <w:sz w:val="20"/>
          <w:szCs w:val="20"/>
        </w:rPr>
        <w:t xml:space="preserve"> oziroma prilogi k diplomama, če se kandidat za mladega raziskovalca vpisuje v prvi letnik študijskega programa tretje stopnje</w:t>
      </w:r>
      <w:r w:rsidR="005C2CA2" w:rsidRPr="00044A6E">
        <w:rPr>
          <w:rFonts w:ascii="Arial" w:hAnsi="Arial" w:cs="Arial"/>
          <w:sz w:val="20"/>
          <w:szCs w:val="20"/>
        </w:rPr>
        <w:t>,</w:t>
      </w:r>
    </w:p>
    <w:p w:rsidR="005C2CA2" w:rsidRPr="00044A6E" w:rsidRDefault="005C2CA2" w:rsidP="00F73B7B">
      <w:pPr>
        <w:ind w:left="1068"/>
        <w:rPr>
          <w:rFonts w:ascii="Arial" w:eastAsiaTheme="minorHAnsi" w:hAnsi="Arial" w:cs="Arial"/>
          <w:color w:val="000000"/>
          <w:sz w:val="20"/>
          <w:szCs w:val="20"/>
          <w:lang w:eastAsia="en-US"/>
        </w:rPr>
      </w:pPr>
    </w:p>
    <w:p w:rsidR="00F73B7B" w:rsidRPr="00044A6E" w:rsidRDefault="009C79C9" w:rsidP="006B50E7">
      <w:pPr>
        <w:pStyle w:val="ListParagraph"/>
        <w:numPr>
          <w:ilvl w:val="0"/>
          <w:numId w:val="33"/>
        </w:numPr>
        <w:rPr>
          <w:rFonts w:ascii="Arial" w:eastAsiaTheme="minorHAnsi" w:hAnsi="Arial" w:cs="Arial"/>
          <w:color w:val="000000"/>
          <w:sz w:val="20"/>
          <w:szCs w:val="20"/>
          <w:lang w:eastAsia="en-US"/>
        </w:rPr>
      </w:pPr>
      <w:r w:rsidRPr="00044A6E">
        <w:rPr>
          <w:rFonts w:ascii="Arial" w:hAnsi="Arial" w:cs="Arial"/>
          <w:sz w:val="20"/>
          <w:szCs w:val="20"/>
        </w:rPr>
        <w:t xml:space="preserve">oziroma </w:t>
      </w:r>
      <w:r w:rsidRPr="00044A6E">
        <w:rPr>
          <w:rFonts w:ascii="Arial" w:hAnsi="Arial" w:cs="Arial"/>
          <w:b/>
          <w:sz w:val="20"/>
          <w:szCs w:val="20"/>
        </w:rPr>
        <w:t>potrdilo</w:t>
      </w:r>
      <w:r w:rsidRPr="00044A6E">
        <w:rPr>
          <w:rFonts w:ascii="Arial" w:hAnsi="Arial" w:cs="Arial"/>
          <w:sz w:val="20"/>
          <w:szCs w:val="20"/>
        </w:rPr>
        <w:t xml:space="preserve"> o opravljenih izpitih in vajah, če mlademu raziskoval</w:t>
      </w:r>
      <w:r w:rsidR="005C2CA2" w:rsidRPr="00044A6E">
        <w:rPr>
          <w:rFonts w:ascii="Arial" w:hAnsi="Arial" w:cs="Arial"/>
          <w:sz w:val="20"/>
          <w:szCs w:val="20"/>
        </w:rPr>
        <w:t>cu diploma še ni bila podeljena</w:t>
      </w:r>
      <w:r w:rsidR="003E419D" w:rsidRPr="00044A6E">
        <w:rPr>
          <w:rFonts w:ascii="Arial" w:hAnsi="Arial" w:cs="Arial"/>
          <w:sz w:val="20"/>
          <w:szCs w:val="20"/>
        </w:rPr>
        <w:t xml:space="preserve"> </w:t>
      </w:r>
      <w:r w:rsidR="005C2CA2" w:rsidRPr="00044A6E">
        <w:rPr>
          <w:rFonts w:ascii="Arial" w:hAnsi="Arial" w:cs="Arial"/>
          <w:sz w:val="20"/>
          <w:szCs w:val="20"/>
        </w:rPr>
        <w:t>(Velja v primeru, ko ima kandidat</w:t>
      </w:r>
      <w:r w:rsidR="005C2CA2" w:rsidRPr="00044A6E">
        <w:rPr>
          <w:rFonts w:ascii="Arial" w:eastAsiaTheme="minorHAnsi" w:hAnsi="Arial" w:cs="Arial"/>
          <w:color w:val="000000"/>
          <w:sz w:val="20"/>
          <w:szCs w:val="20"/>
          <w:lang w:eastAsia="en-US"/>
        </w:rPr>
        <w:t xml:space="preserve"> opravljenih najmanj 80% vseh izpitov in vaj</w:t>
      </w:r>
      <w:r w:rsidR="003E419D" w:rsidRPr="00044A6E">
        <w:rPr>
          <w:rFonts w:ascii="Arial" w:eastAsiaTheme="minorHAnsi" w:hAnsi="Arial" w:cs="Arial"/>
          <w:color w:val="000000"/>
          <w:sz w:val="20"/>
          <w:szCs w:val="20"/>
          <w:lang w:eastAsia="en-US"/>
        </w:rPr>
        <w:t>.</w:t>
      </w:r>
      <w:r w:rsidR="005C2CA2" w:rsidRPr="00044A6E">
        <w:rPr>
          <w:rFonts w:ascii="Arial" w:eastAsiaTheme="minorHAnsi" w:hAnsi="Arial" w:cs="Arial"/>
          <w:color w:val="000000"/>
          <w:sz w:val="20"/>
          <w:szCs w:val="20"/>
          <w:lang w:eastAsia="en-US"/>
        </w:rPr>
        <w:t xml:space="preserve"> </w:t>
      </w:r>
      <w:r w:rsidR="006B50E7" w:rsidRPr="00044A6E">
        <w:rPr>
          <w:rFonts w:ascii="Arial" w:eastAsiaTheme="minorHAnsi" w:hAnsi="Arial" w:cs="Arial"/>
          <w:color w:val="000000"/>
          <w:sz w:val="20"/>
          <w:szCs w:val="20"/>
          <w:lang w:eastAsia="en-US"/>
        </w:rPr>
        <w:t>Pri tem mora</w:t>
      </w:r>
      <w:r w:rsidR="005C2CA2" w:rsidRPr="00044A6E">
        <w:rPr>
          <w:rFonts w:ascii="Arial" w:eastAsiaTheme="minorHAnsi" w:hAnsi="Arial" w:cs="Arial"/>
          <w:color w:val="000000"/>
          <w:sz w:val="20"/>
          <w:szCs w:val="20"/>
          <w:lang w:eastAsia="en-US"/>
        </w:rPr>
        <w:t xml:space="preserve"> oddati </w:t>
      </w:r>
      <w:r w:rsidR="006B50E7" w:rsidRPr="00044A6E">
        <w:rPr>
          <w:rFonts w:ascii="Arial" w:eastAsiaTheme="minorHAnsi" w:hAnsi="Arial" w:cs="Arial"/>
          <w:color w:val="000000"/>
          <w:sz w:val="20"/>
          <w:szCs w:val="20"/>
          <w:lang w:eastAsia="en-US"/>
        </w:rPr>
        <w:t xml:space="preserve">prav tako uradno </w:t>
      </w:r>
      <w:r w:rsidR="006B50E7" w:rsidRPr="00044A6E">
        <w:rPr>
          <w:rFonts w:ascii="Arial" w:eastAsiaTheme="minorHAnsi" w:hAnsi="Arial" w:cs="Arial"/>
          <w:b/>
          <w:color w:val="000000"/>
          <w:sz w:val="20"/>
          <w:szCs w:val="20"/>
          <w:lang w:eastAsia="en-US"/>
        </w:rPr>
        <w:t>potrdilo</w:t>
      </w:r>
      <w:r w:rsidR="005C2CA2" w:rsidRPr="00044A6E">
        <w:rPr>
          <w:rFonts w:ascii="Arial" w:eastAsiaTheme="minorHAnsi" w:hAnsi="Arial" w:cs="Arial"/>
          <w:b/>
          <w:color w:val="000000"/>
          <w:sz w:val="20"/>
          <w:szCs w:val="20"/>
          <w:lang w:eastAsia="en-US"/>
        </w:rPr>
        <w:t xml:space="preserve"> o povprečni oceni</w:t>
      </w:r>
      <w:r w:rsidR="003E419D" w:rsidRPr="00044A6E">
        <w:rPr>
          <w:rFonts w:ascii="Arial" w:eastAsiaTheme="minorHAnsi" w:hAnsi="Arial" w:cs="Arial"/>
          <w:color w:val="000000"/>
          <w:sz w:val="20"/>
          <w:szCs w:val="20"/>
          <w:lang w:eastAsia="en-US"/>
        </w:rPr>
        <w:t>,</w:t>
      </w:r>
      <w:r w:rsidR="005C2CA2" w:rsidRPr="00044A6E">
        <w:rPr>
          <w:rFonts w:ascii="Arial" w:eastAsiaTheme="minorHAnsi" w:hAnsi="Arial" w:cs="Arial"/>
          <w:color w:val="000000"/>
          <w:sz w:val="20"/>
          <w:szCs w:val="20"/>
          <w:lang w:eastAsia="en-US"/>
        </w:rPr>
        <w:t xml:space="preserve"> iz katerega je razvidno število vseh študijskih obveznosti in do tedaj opravljeni</w:t>
      </w:r>
      <w:r w:rsidR="006B50E7" w:rsidRPr="00044A6E">
        <w:rPr>
          <w:rFonts w:ascii="Arial" w:eastAsiaTheme="minorHAnsi" w:hAnsi="Arial" w:cs="Arial"/>
          <w:color w:val="000000"/>
          <w:sz w:val="20"/>
          <w:szCs w:val="20"/>
          <w:lang w:eastAsia="en-US"/>
        </w:rPr>
        <w:t xml:space="preserve">h izpitov in vaj (brez diplome) </w:t>
      </w:r>
      <w:r w:rsidR="005C2CA2" w:rsidRPr="00044A6E">
        <w:rPr>
          <w:rFonts w:ascii="Arial" w:eastAsiaTheme="minorHAnsi" w:hAnsi="Arial" w:cs="Arial"/>
          <w:color w:val="000000"/>
          <w:sz w:val="20"/>
          <w:szCs w:val="20"/>
          <w:lang w:eastAsia="en-US"/>
        </w:rPr>
        <w:t xml:space="preserve">na  študijskem programu, sprejetem v RS pred 11. junijem 2004, ali na študijskem programu prve in študijskem programu druge stopnje ter </w:t>
      </w:r>
      <w:r w:rsidR="005C2CA2" w:rsidRPr="00044A6E">
        <w:rPr>
          <w:rFonts w:ascii="Arial" w:eastAsiaTheme="minorHAnsi" w:hAnsi="Arial" w:cs="Arial"/>
          <w:b/>
          <w:color w:val="000000"/>
          <w:sz w:val="20"/>
          <w:szCs w:val="20"/>
          <w:lang w:eastAsia="en-US"/>
        </w:rPr>
        <w:t>pisno izjavo</w:t>
      </w:r>
      <w:r w:rsidR="005C2CA2" w:rsidRPr="00044A6E">
        <w:rPr>
          <w:rFonts w:ascii="Arial" w:eastAsiaTheme="minorHAnsi" w:hAnsi="Arial" w:cs="Arial"/>
          <w:color w:val="000000"/>
          <w:sz w:val="20"/>
          <w:szCs w:val="20"/>
          <w:lang w:eastAsia="en-US"/>
        </w:rPr>
        <w:t>, da bo diplomiral in Onkol</w:t>
      </w:r>
      <w:r w:rsidR="003E419D" w:rsidRPr="00044A6E">
        <w:rPr>
          <w:rFonts w:ascii="Arial" w:eastAsiaTheme="minorHAnsi" w:hAnsi="Arial" w:cs="Arial"/>
          <w:color w:val="000000"/>
          <w:sz w:val="20"/>
          <w:szCs w:val="20"/>
          <w:lang w:eastAsia="en-US"/>
        </w:rPr>
        <w:t xml:space="preserve">oškemu inštitutu do 15. 9. 2017 predložiti </w:t>
      </w:r>
      <w:r w:rsidR="005C2CA2" w:rsidRPr="00044A6E">
        <w:rPr>
          <w:rFonts w:ascii="Arial" w:eastAsiaTheme="minorHAnsi" w:hAnsi="Arial" w:cs="Arial"/>
          <w:b/>
          <w:color w:val="000000"/>
          <w:sz w:val="20"/>
          <w:szCs w:val="20"/>
          <w:lang w:eastAsia="en-US"/>
        </w:rPr>
        <w:t>potrdilo o diplomiranju</w:t>
      </w:r>
      <w:r w:rsidR="005C2CA2" w:rsidRPr="00044A6E">
        <w:rPr>
          <w:rFonts w:ascii="Arial" w:eastAsiaTheme="minorHAnsi" w:hAnsi="Arial" w:cs="Arial"/>
          <w:color w:val="000000"/>
          <w:sz w:val="20"/>
          <w:szCs w:val="20"/>
          <w:lang w:eastAsia="en-US"/>
        </w:rPr>
        <w:t xml:space="preserve"> in </w:t>
      </w:r>
      <w:r w:rsidR="005C2CA2" w:rsidRPr="00044A6E">
        <w:rPr>
          <w:rFonts w:ascii="Arial" w:eastAsiaTheme="minorHAnsi" w:hAnsi="Arial" w:cs="Arial"/>
          <w:b/>
          <w:color w:val="000000"/>
          <w:sz w:val="20"/>
          <w:szCs w:val="20"/>
          <w:lang w:eastAsia="en-US"/>
        </w:rPr>
        <w:t>potrdilo o opravljenih vseh izpitih in vajah</w:t>
      </w:r>
      <w:r w:rsidR="003E419D" w:rsidRPr="00044A6E">
        <w:rPr>
          <w:rFonts w:ascii="Arial" w:eastAsiaTheme="minorHAnsi" w:hAnsi="Arial" w:cs="Arial"/>
          <w:color w:val="000000"/>
          <w:sz w:val="20"/>
          <w:szCs w:val="20"/>
          <w:lang w:eastAsia="en-US"/>
        </w:rPr>
        <w:t>).</w:t>
      </w:r>
    </w:p>
    <w:p w:rsidR="00F73B7B" w:rsidRPr="00044A6E" w:rsidRDefault="00F73B7B" w:rsidP="00F73B7B">
      <w:pPr>
        <w:pStyle w:val="ListParagraph"/>
        <w:rPr>
          <w:rFonts w:ascii="Arial" w:hAnsi="Arial" w:cs="Arial"/>
          <w:sz w:val="20"/>
          <w:szCs w:val="20"/>
        </w:rPr>
      </w:pPr>
    </w:p>
    <w:p w:rsidR="00F73B7B" w:rsidRPr="00044A6E" w:rsidRDefault="00F73B7B" w:rsidP="00F73B7B">
      <w:pPr>
        <w:rPr>
          <w:rFonts w:ascii="Arial" w:eastAsiaTheme="minorHAnsi" w:hAnsi="Arial" w:cs="Arial"/>
          <w:b/>
          <w:color w:val="000000"/>
          <w:sz w:val="20"/>
          <w:szCs w:val="20"/>
          <w:lang w:eastAsia="en-US"/>
        </w:rPr>
      </w:pPr>
      <w:r w:rsidRPr="00044A6E">
        <w:rPr>
          <w:rFonts w:ascii="Arial" w:eastAsiaTheme="minorHAnsi" w:hAnsi="Arial" w:cs="Arial"/>
          <w:b/>
          <w:color w:val="000000"/>
          <w:sz w:val="20"/>
          <w:szCs w:val="20"/>
          <w:lang w:eastAsia="en-US"/>
        </w:rPr>
        <w:t>in</w:t>
      </w:r>
    </w:p>
    <w:p w:rsidR="00F73B7B" w:rsidRPr="00044A6E" w:rsidRDefault="00F73B7B" w:rsidP="00F73B7B">
      <w:pPr>
        <w:rPr>
          <w:rFonts w:ascii="Arial" w:eastAsiaTheme="minorHAnsi" w:hAnsi="Arial" w:cs="Arial"/>
          <w:b/>
          <w:color w:val="000000"/>
          <w:sz w:val="20"/>
          <w:szCs w:val="20"/>
          <w:lang w:eastAsia="en-US"/>
        </w:rPr>
      </w:pPr>
    </w:p>
    <w:p w:rsidR="009C79C9" w:rsidRPr="00044A6E" w:rsidRDefault="00F73B7B" w:rsidP="006B50E7">
      <w:pPr>
        <w:pStyle w:val="ListParagraph"/>
        <w:numPr>
          <w:ilvl w:val="0"/>
          <w:numId w:val="36"/>
        </w:numPr>
        <w:rPr>
          <w:rFonts w:ascii="Arial" w:eastAsiaTheme="minorHAnsi" w:hAnsi="Arial" w:cs="Arial"/>
          <w:color w:val="000000"/>
          <w:sz w:val="20"/>
          <w:szCs w:val="20"/>
          <w:lang w:eastAsia="en-US"/>
        </w:rPr>
      </w:pPr>
      <w:r w:rsidRPr="00044A6E">
        <w:rPr>
          <w:rFonts w:ascii="Arial" w:hAnsi="Arial" w:cs="Arial"/>
          <w:sz w:val="20"/>
          <w:szCs w:val="20"/>
        </w:rPr>
        <w:t>potrdilo o vpisu na akreditiran doktorski študijski program v RS, če je prijavitelj že vpisan;</w:t>
      </w:r>
    </w:p>
    <w:p w:rsidR="009C79C9" w:rsidRPr="00044A6E" w:rsidRDefault="009C79C9" w:rsidP="007322D3">
      <w:pPr>
        <w:pStyle w:val="Default"/>
        <w:jc w:val="both"/>
        <w:rPr>
          <w:color w:val="auto"/>
          <w:sz w:val="20"/>
          <w:szCs w:val="20"/>
        </w:rPr>
      </w:pPr>
    </w:p>
    <w:p w:rsidR="00F73B7B" w:rsidRPr="00044A6E" w:rsidRDefault="00F73B7B" w:rsidP="00096571">
      <w:pPr>
        <w:pStyle w:val="Default"/>
        <w:rPr>
          <w:color w:val="auto"/>
          <w:sz w:val="20"/>
          <w:szCs w:val="20"/>
          <w:highlight w:val="yellow"/>
        </w:rPr>
      </w:pPr>
    </w:p>
    <w:p w:rsidR="007322D3" w:rsidRPr="00044A6E" w:rsidRDefault="009C79C9" w:rsidP="003E419D">
      <w:pPr>
        <w:pStyle w:val="Default"/>
        <w:numPr>
          <w:ilvl w:val="0"/>
          <w:numId w:val="36"/>
        </w:numPr>
        <w:rPr>
          <w:color w:val="auto"/>
          <w:sz w:val="20"/>
          <w:szCs w:val="20"/>
        </w:rPr>
      </w:pPr>
      <w:r w:rsidRPr="00044A6E">
        <w:rPr>
          <w:color w:val="auto"/>
          <w:sz w:val="20"/>
          <w:szCs w:val="20"/>
        </w:rPr>
        <w:t xml:space="preserve">V kolikor </w:t>
      </w:r>
      <w:r w:rsidR="007322D3" w:rsidRPr="00044A6E">
        <w:rPr>
          <w:color w:val="auto"/>
          <w:sz w:val="20"/>
          <w:szCs w:val="20"/>
        </w:rPr>
        <w:t xml:space="preserve">kandidat za mladega raziskovalca ni opravil študijskega programa prve stopnje oziroma študijskega programa druge stopnje oziroma magistrskega študija v Republiki Sloveniji, mora poslati tudi: </w:t>
      </w:r>
    </w:p>
    <w:p w:rsidR="008659B7" w:rsidRPr="00044A6E" w:rsidRDefault="008659B7" w:rsidP="00F73B7B">
      <w:pPr>
        <w:pStyle w:val="Default"/>
        <w:rPr>
          <w:color w:val="auto"/>
          <w:sz w:val="20"/>
          <w:szCs w:val="20"/>
        </w:rPr>
      </w:pPr>
    </w:p>
    <w:p w:rsidR="00F73B7B" w:rsidRPr="00044A6E" w:rsidRDefault="007322D3" w:rsidP="003E419D">
      <w:pPr>
        <w:pStyle w:val="Default"/>
        <w:numPr>
          <w:ilvl w:val="0"/>
          <w:numId w:val="21"/>
        </w:numPr>
        <w:jc w:val="both"/>
        <w:rPr>
          <w:color w:val="auto"/>
          <w:sz w:val="20"/>
          <w:szCs w:val="20"/>
        </w:rPr>
      </w:pPr>
      <w:r w:rsidRPr="00044A6E">
        <w:rPr>
          <w:b/>
          <w:color w:val="auto"/>
          <w:sz w:val="20"/>
          <w:szCs w:val="20"/>
        </w:rPr>
        <w:t>odločbo</w:t>
      </w:r>
      <w:r w:rsidRPr="00044A6E">
        <w:rPr>
          <w:color w:val="auto"/>
          <w:sz w:val="20"/>
          <w:szCs w:val="20"/>
        </w:rPr>
        <w:t xml:space="preserve"> visokošolskega zavoda o priznavanju tujega izobraževanja za namen izobraževanja v Republiki Sloveniji (Če prijavitelj še nima prej omenjene odločbe, </w:t>
      </w:r>
      <w:r w:rsidRPr="00044A6E">
        <w:rPr>
          <w:color w:val="auto"/>
          <w:sz w:val="20"/>
          <w:szCs w:val="20"/>
        </w:rPr>
        <w:lastRenderedPageBreak/>
        <w:t xml:space="preserve">priloži </w:t>
      </w:r>
      <w:r w:rsidRPr="00044A6E">
        <w:rPr>
          <w:b/>
          <w:color w:val="auto"/>
          <w:sz w:val="20"/>
          <w:szCs w:val="20"/>
        </w:rPr>
        <w:t>pisno izjavo</w:t>
      </w:r>
      <w:r w:rsidRPr="00044A6E">
        <w:rPr>
          <w:color w:val="auto"/>
          <w:sz w:val="20"/>
          <w:szCs w:val="20"/>
        </w:rPr>
        <w:t>, da bo pridobil odločbo in predložil fo</w:t>
      </w:r>
      <w:r w:rsidR="005C2CA2" w:rsidRPr="00044A6E">
        <w:rPr>
          <w:color w:val="auto"/>
          <w:sz w:val="20"/>
          <w:szCs w:val="20"/>
        </w:rPr>
        <w:t>tokopijo odločbe do 15. 9. 201</w:t>
      </w:r>
      <w:r w:rsidR="00301364">
        <w:rPr>
          <w:color w:val="auto"/>
          <w:sz w:val="20"/>
          <w:szCs w:val="20"/>
        </w:rPr>
        <w:t>9</w:t>
      </w:r>
      <w:r w:rsidRPr="00044A6E">
        <w:rPr>
          <w:color w:val="auto"/>
          <w:sz w:val="20"/>
          <w:szCs w:val="20"/>
        </w:rPr>
        <w:t xml:space="preserve"> (prijavitelji naj upoštevajo, da postopek priznavanja po Zakonu o vrednotenju in priznavanju izobraževanja (Ur. l. RS, št. 87/11, 97/11 – popr.) lahko traja 2 meseca);</w:t>
      </w:r>
    </w:p>
    <w:p w:rsidR="00F73B7B" w:rsidRPr="00044A6E" w:rsidRDefault="007322D3" w:rsidP="00F73B7B">
      <w:pPr>
        <w:pStyle w:val="Default"/>
        <w:ind w:left="1068"/>
        <w:rPr>
          <w:b/>
          <w:color w:val="auto"/>
          <w:sz w:val="20"/>
          <w:szCs w:val="20"/>
        </w:rPr>
      </w:pPr>
      <w:r w:rsidRPr="00044A6E">
        <w:rPr>
          <w:b/>
          <w:color w:val="auto"/>
          <w:sz w:val="20"/>
          <w:szCs w:val="20"/>
        </w:rPr>
        <w:t>in</w:t>
      </w:r>
    </w:p>
    <w:p w:rsidR="00F73B7B" w:rsidRPr="00044A6E" w:rsidRDefault="00F73B7B" w:rsidP="00F73B7B">
      <w:pPr>
        <w:pStyle w:val="Default"/>
        <w:ind w:left="1068"/>
        <w:rPr>
          <w:color w:val="auto"/>
          <w:sz w:val="20"/>
          <w:szCs w:val="20"/>
        </w:rPr>
      </w:pPr>
    </w:p>
    <w:p w:rsidR="009B3779" w:rsidRPr="00044A6E" w:rsidRDefault="007322D3" w:rsidP="00F73B7B">
      <w:pPr>
        <w:pStyle w:val="Default"/>
        <w:numPr>
          <w:ilvl w:val="0"/>
          <w:numId w:val="21"/>
        </w:numPr>
        <w:rPr>
          <w:color w:val="auto"/>
          <w:sz w:val="20"/>
          <w:szCs w:val="20"/>
        </w:rPr>
      </w:pPr>
      <w:r w:rsidRPr="00044A6E">
        <w:rPr>
          <w:color w:val="auto"/>
          <w:sz w:val="20"/>
          <w:szCs w:val="20"/>
        </w:rPr>
        <w:t xml:space="preserve">in </w:t>
      </w:r>
      <w:r w:rsidRPr="00044A6E">
        <w:rPr>
          <w:b/>
          <w:color w:val="auto"/>
          <w:sz w:val="20"/>
          <w:szCs w:val="20"/>
        </w:rPr>
        <w:t>pretvorbo</w:t>
      </w:r>
      <w:r w:rsidRPr="00044A6E">
        <w:rPr>
          <w:color w:val="auto"/>
          <w:sz w:val="20"/>
          <w:szCs w:val="20"/>
        </w:rPr>
        <w:t xml:space="preserve"> povprečne ocene vseh izpitov in vaj študijskega programa prve stopnje oziroma študijskega programa druge stopnje glede na sistem ocenjevanja, ki se izvaja na visokošolskih zavodih v Republiki Sloveniji, ki jo pripravi RO, kjer se izvaja usposabljanje, upoštevaje sistem ocenjevanja v tujini opravljenega izobraževanja</w:t>
      </w:r>
    </w:p>
    <w:p w:rsidR="009B3779" w:rsidRPr="00044A6E" w:rsidRDefault="009B3779" w:rsidP="00F73B7B">
      <w:pPr>
        <w:pStyle w:val="Default"/>
        <w:ind w:left="1068"/>
        <w:rPr>
          <w:color w:val="auto"/>
          <w:sz w:val="20"/>
          <w:szCs w:val="20"/>
          <w:highlight w:val="yellow"/>
        </w:rPr>
      </w:pPr>
    </w:p>
    <w:p w:rsidR="00096571" w:rsidRPr="00044A6E" w:rsidRDefault="00096571" w:rsidP="00096571">
      <w:pPr>
        <w:pStyle w:val="Default"/>
        <w:rPr>
          <w:color w:val="auto"/>
          <w:sz w:val="20"/>
          <w:szCs w:val="20"/>
          <w:highlight w:val="yellow"/>
        </w:rPr>
      </w:pPr>
    </w:p>
    <w:p w:rsidR="00096571" w:rsidRPr="00044A6E" w:rsidRDefault="00096571" w:rsidP="00096571">
      <w:pPr>
        <w:pStyle w:val="Default"/>
        <w:rPr>
          <w:color w:val="auto"/>
          <w:sz w:val="20"/>
          <w:szCs w:val="20"/>
        </w:rPr>
      </w:pPr>
      <w:r w:rsidRPr="00044A6E">
        <w:rPr>
          <w:color w:val="auto"/>
          <w:sz w:val="20"/>
          <w:szCs w:val="20"/>
        </w:rPr>
        <w:t xml:space="preserve">Prijavitelji </w:t>
      </w:r>
      <w:r w:rsidRPr="00044A6E">
        <w:rPr>
          <w:b/>
          <w:bCs/>
          <w:color w:val="auto"/>
          <w:sz w:val="20"/>
          <w:szCs w:val="20"/>
        </w:rPr>
        <w:t xml:space="preserve">lahko </w:t>
      </w:r>
      <w:r w:rsidRPr="00044A6E">
        <w:rPr>
          <w:color w:val="auto"/>
          <w:sz w:val="20"/>
          <w:szCs w:val="20"/>
        </w:rPr>
        <w:t xml:space="preserve">priložijo tudi naslednje priloge: </w:t>
      </w:r>
    </w:p>
    <w:p w:rsidR="00F73B7B" w:rsidRPr="00044A6E" w:rsidRDefault="00F73B7B" w:rsidP="00096571">
      <w:pPr>
        <w:pStyle w:val="Default"/>
        <w:rPr>
          <w:color w:val="auto"/>
          <w:sz w:val="20"/>
          <w:szCs w:val="20"/>
        </w:rPr>
      </w:pPr>
    </w:p>
    <w:p w:rsidR="00096571" w:rsidRPr="00044A6E" w:rsidRDefault="00096571" w:rsidP="003E419D">
      <w:pPr>
        <w:pStyle w:val="Default"/>
        <w:numPr>
          <w:ilvl w:val="0"/>
          <w:numId w:val="37"/>
        </w:numPr>
        <w:spacing w:after="50"/>
        <w:rPr>
          <w:color w:val="auto"/>
          <w:sz w:val="20"/>
          <w:szCs w:val="20"/>
        </w:rPr>
      </w:pPr>
      <w:r w:rsidRPr="00044A6E">
        <w:rPr>
          <w:color w:val="auto"/>
          <w:sz w:val="20"/>
          <w:szCs w:val="20"/>
        </w:rPr>
        <w:t xml:space="preserve">dokazilo o prejeti univerzitetni Prešernovi nagradi ali Prešernovi nagradi članice oziroma tej nagradi enakovredni drugi nagradi članice; </w:t>
      </w:r>
    </w:p>
    <w:p w:rsidR="00096571" w:rsidRPr="00044A6E" w:rsidRDefault="00096571" w:rsidP="00F73B7B">
      <w:pPr>
        <w:pStyle w:val="Default"/>
        <w:numPr>
          <w:ilvl w:val="0"/>
          <w:numId w:val="25"/>
        </w:numPr>
        <w:spacing w:after="50"/>
        <w:rPr>
          <w:color w:val="auto"/>
          <w:sz w:val="20"/>
          <w:szCs w:val="20"/>
        </w:rPr>
      </w:pPr>
      <w:r w:rsidRPr="00044A6E">
        <w:rPr>
          <w:color w:val="auto"/>
          <w:sz w:val="20"/>
          <w:szCs w:val="20"/>
        </w:rPr>
        <w:t xml:space="preserve">dokazilo o avtorstvu ali soavtorstvu znanstvenih člankov; </w:t>
      </w:r>
    </w:p>
    <w:p w:rsidR="008659B7" w:rsidRPr="001D6E57" w:rsidRDefault="00096571" w:rsidP="00096571">
      <w:pPr>
        <w:pStyle w:val="Default"/>
        <w:numPr>
          <w:ilvl w:val="0"/>
          <w:numId w:val="25"/>
        </w:numPr>
        <w:rPr>
          <w:color w:val="auto"/>
          <w:sz w:val="20"/>
          <w:szCs w:val="20"/>
        </w:rPr>
      </w:pPr>
      <w:r w:rsidRPr="001D6E57">
        <w:rPr>
          <w:color w:val="auto"/>
          <w:sz w:val="20"/>
          <w:szCs w:val="20"/>
        </w:rPr>
        <w:t xml:space="preserve">kandidatov opis dosedanjega sodelovanja pri razvojno-raziskovalnem delu. </w:t>
      </w:r>
    </w:p>
    <w:p w:rsidR="00192B10" w:rsidRPr="001D6E57" w:rsidRDefault="00192B10" w:rsidP="00096571">
      <w:pPr>
        <w:pStyle w:val="Default"/>
        <w:rPr>
          <w:color w:val="auto"/>
          <w:sz w:val="20"/>
          <w:szCs w:val="20"/>
        </w:rPr>
      </w:pPr>
    </w:p>
    <w:p w:rsidR="004D2560" w:rsidRPr="001D6E57" w:rsidRDefault="004D2560" w:rsidP="00096571">
      <w:pPr>
        <w:pStyle w:val="Default"/>
        <w:rPr>
          <w:color w:val="auto"/>
          <w:sz w:val="20"/>
          <w:szCs w:val="20"/>
        </w:rPr>
      </w:pPr>
    </w:p>
    <w:p w:rsidR="00096571" w:rsidRPr="00824491" w:rsidRDefault="00096571" w:rsidP="000554B7">
      <w:pPr>
        <w:pStyle w:val="Default"/>
        <w:ind w:left="426" w:hanging="426"/>
        <w:rPr>
          <w:color w:val="auto"/>
          <w:sz w:val="20"/>
          <w:szCs w:val="20"/>
        </w:rPr>
      </w:pPr>
      <w:r w:rsidRPr="00824491">
        <w:rPr>
          <w:b/>
          <w:bCs/>
          <w:color w:val="auto"/>
          <w:sz w:val="20"/>
          <w:szCs w:val="20"/>
        </w:rPr>
        <w:t xml:space="preserve">7. </w:t>
      </w:r>
      <w:r w:rsidR="000554B7" w:rsidRPr="00824491">
        <w:rPr>
          <w:b/>
          <w:bCs/>
          <w:color w:val="auto"/>
          <w:sz w:val="20"/>
          <w:szCs w:val="20"/>
        </w:rPr>
        <w:tab/>
        <w:t xml:space="preserve">Način prijave in rok za oddajo vlog </w:t>
      </w:r>
    </w:p>
    <w:p w:rsidR="00096571" w:rsidRPr="00824491" w:rsidRDefault="00096571" w:rsidP="00096571">
      <w:pPr>
        <w:pStyle w:val="Default"/>
        <w:rPr>
          <w:color w:val="auto"/>
          <w:sz w:val="20"/>
          <w:szCs w:val="20"/>
        </w:rPr>
      </w:pPr>
    </w:p>
    <w:p w:rsidR="004D2560" w:rsidRPr="00824491" w:rsidRDefault="004D2560" w:rsidP="00096571">
      <w:pPr>
        <w:pStyle w:val="Default"/>
        <w:rPr>
          <w:color w:val="auto"/>
          <w:sz w:val="20"/>
          <w:szCs w:val="20"/>
        </w:rPr>
      </w:pPr>
    </w:p>
    <w:p w:rsidR="00D43780" w:rsidRPr="00824491" w:rsidRDefault="527BA476" w:rsidP="527BA476">
      <w:pPr>
        <w:pStyle w:val="Default"/>
        <w:jc w:val="both"/>
        <w:rPr>
          <w:color w:val="auto"/>
          <w:sz w:val="20"/>
          <w:szCs w:val="20"/>
        </w:rPr>
      </w:pPr>
      <w:bookmarkStart w:id="0" w:name="_GoBack"/>
      <w:bookmarkEnd w:id="0"/>
      <w:r w:rsidRPr="00FF359C">
        <w:rPr>
          <w:b/>
          <w:bCs/>
          <w:color w:val="auto"/>
          <w:sz w:val="20"/>
          <w:szCs w:val="20"/>
        </w:rPr>
        <w:t>Rok za od</w:t>
      </w:r>
      <w:r w:rsidR="00824491" w:rsidRPr="00FF359C">
        <w:rPr>
          <w:b/>
          <w:bCs/>
          <w:color w:val="auto"/>
          <w:sz w:val="20"/>
          <w:szCs w:val="20"/>
        </w:rPr>
        <w:t>d</w:t>
      </w:r>
      <w:r w:rsidR="00FF359C" w:rsidRPr="00FF359C">
        <w:rPr>
          <w:b/>
          <w:bCs/>
          <w:color w:val="auto"/>
          <w:sz w:val="20"/>
          <w:szCs w:val="20"/>
        </w:rPr>
        <w:t>ajo popolnih vlog je torek, 29. 10</w:t>
      </w:r>
      <w:r w:rsidRPr="00FF359C">
        <w:rPr>
          <w:b/>
          <w:bCs/>
          <w:color w:val="auto"/>
          <w:sz w:val="20"/>
          <w:szCs w:val="20"/>
        </w:rPr>
        <w:t>. 201</w:t>
      </w:r>
      <w:r w:rsidR="00824491" w:rsidRPr="00FF359C">
        <w:rPr>
          <w:b/>
          <w:bCs/>
          <w:color w:val="auto"/>
          <w:sz w:val="20"/>
          <w:szCs w:val="20"/>
        </w:rPr>
        <w:t>9</w:t>
      </w:r>
      <w:r w:rsidRPr="00FF359C">
        <w:rPr>
          <w:b/>
          <w:bCs/>
          <w:color w:val="auto"/>
          <w:sz w:val="20"/>
          <w:szCs w:val="20"/>
        </w:rPr>
        <w:t xml:space="preserve">. </w:t>
      </w:r>
      <w:r w:rsidRPr="00FF359C">
        <w:rPr>
          <w:color w:val="auto"/>
          <w:sz w:val="20"/>
          <w:szCs w:val="20"/>
        </w:rPr>
        <w:t xml:space="preserve">Vloge se pošljejo priporočeno po pošti na naslov: </w:t>
      </w:r>
      <w:r w:rsidRPr="00FF359C">
        <w:rPr>
          <w:b/>
          <w:bCs/>
          <w:color w:val="auto"/>
          <w:sz w:val="20"/>
          <w:szCs w:val="20"/>
        </w:rPr>
        <w:t>Onkološki inštitut Ljubljana, Kadrovska služba, Zaloška 2, 1000 Ljubljana,</w:t>
      </w:r>
      <w:r w:rsidRPr="00FF359C">
        <w:rPr>
          <w:color w:val="auto"/>
          <w:sz w:val="20"/>
          <w:szCs w:val="20"/>
        </w:rPr>
        <w:t xml:space="preserve"> lahko pa se oddajo tudi osebno v Kadrovsko službo Onkološkega inštituta do dne</w:t>
      </w:r>
      <w:r w:rsidR="00FF359C" w:rsidRPr="00FF359C">
        <w:rPr>
          <w:b/>
          <w:bCs/>
          <w:color w:val="auto"/>
          <w:sz w:val="20"/>
          <w:szCs w:val="20"/>
        </w:rPr>
        <w:t>, 29. 10</w:t>
      </w:r>
      <w:r w:rsidR="00824491" w:rsidRPr="00FF359C">
        <w:rPr>
          <w:b/>
          <w:bCs/>
          <w:color w:val="auto"/>
          <w:sz w:val="20"/>
          <w:szCs w:val="20"/>
        </w:rPr>
        <w:t>. 2019</w:t>
      </w:r>
      <w:r w:rsidRPr="00FF359C">
        <w:rPr>
          <w:b/>
          <w:bCs/>
          <w:color w:val="auto"/>
          <w:sz w:val="20"/>
          <w:szCs w:val="20"/>
        </w:rPr>
        <w:t>, do 14. ure</w:t>
      </w:r>
      <w:r w:rsidRPr="00FF359C">
        <w:rPr>
          <w:color w:val="auto"/>
          <w:sz w:val="20"/>
          <w:szCs w:val="20"/>
        </w:rPr>
        <w:t>. Nepravočasne vloge bodo z obvestilom zavržene. Vloge z nepravilno označeno ovojnico ne bodo predmet izbire in bodo vrnjene pošiljatelju.</w:t>
      </w:r>
      <w:r w:rsidRPr="00824491">
        <w:rPr>
          <w:color w:val="auto"/>
          <w:sz w:val="20"/>
          <w:szCs w:val="20"/>
        </w:rPr>
        <w:t xml:space="preserve"> </w:t>
      </w:r>
    </w:p>
    <w:p w:rsidR="00082DD0" w:rsidRPr="00824491" w:rsidRDefault="00082DD0" w:rsidP="00336705">
      <w:pPr>
        <w:pStyle w:val="Default"/>
        <w:jc w:val="both"/>
        <w:rPr>
          <w:color w:val="auto"/>
          <w:sz w:val="20"/>
          <w:szCs w:val="20"/>
        </w:rPr>
      </w:pPr>
    </w:p>
    <w:p w:rsidR="00D43780" w:rsidRPr="00824491" w:rsidRDefault="527BA476" w:rsidP="527BA476">
      <w:pPr>
        <w:pStyle w:val="Default"/>
        <w:rPr>
          <w:color w:val="auto"/>
          <w:sz w:val="20"/>
          <w:szCs w:val="20"/>
        </w:rPr>
      </w:pPr>
      <w:r w:rsidRPr="00824491">
        <w:rPr>
          <w:color w:val="auto"/>
          <w:sz w:val="20"/>
          <w:szCs w:val="20"/>
        </w:rPr>
        <w:t>Vloge morajo prijavitelji dostaviti v zaprti ovojnici z oznako »</w:t>
      </w:r>
      <w:r w:rsidRPr="00824491">
        <w:rPr>
          <w:b/>
          <w:bCs/>
          <w:color w:val="auto"/>
          <w:sz w:val="20"/>
          <w:szCs w:val="20"/>
        </w:rPr>
        <w:t xml:space="preserve">NE ODPIRAJ – PRIJAVA« </w:t>
      </w:r>
      <w:r w:rsidRPr="00824491">
        <w:rPr>
          <w:color w:val="auto"/>
          <w:sz w:val="20"/>
          <w:szCs w:val="20"/>
        </w:rPr>
        <w:t xml:space="preserve">ter </w:t>
      </w:r>
      <w:r w:rsidRPr="00824491">
        <w:rPr>
          <w:b/>
          <w:bCs/>
          <w:color w:val="auto"/>
          <w:sz w:val="20"/>
          <w:szCs w:val="20"/>
        </w:rPr>
        <w:t>z oznako »javni razpis za mladega raziskovalca v letu 201</w:t>
      </w:r>
      <w:r w:rsidR="00301364" w:rsidRPr="00824491">
        <w:rPr>
          <w:b/>
          <w:bCs/>
          <w:color w:val="auto"/>
          <w:sz w:val="20"/>
          <w:szCs w:val="20"/>
        </w:rPr>
        <w:t>9</w:t>
      </w:r>
      <w:r w:rsidRPr="00824491">
        <w:rPr>
          <w:b/>
          <w:bCs/>
          <w:color w:val="auto"/>
          <w:sz w:val="20"/>
          <w:szCs w:val="20"/>
        </w:rPr>
        <w:t>, ime in priimek mentorja ter ime in priimek prijavitelja«</w:t>
      </w:r>
      <w:r w:rsidRPr="00824491">
        <w:rPr>
          <w:color w:val="auto"/>
          <w:sz w:val="20"/>
          <w:szCs w:val="20"/>
        </w:rPr>
        <w:t xml:space="preserve">. </w:t>
      </w:r>
    </w:p>
    <w:p w:rsidR="00336705" w:rsidRPr="00824491" w:rsidRDefault="527BA476" w:rsidP="527BA476">
      <w:pPr>
        <w:pStyle w:val="NormalWeb"/>
        <w:jc w:val="both"/>
        <w:rPr>
          <w:rFonts w:ascii="Arial" w:hAnsi="Arial" w:cs="Arial"/>
          <w:sz w:val="20"/>
          <w:szCs w:val="20"/>
        </w:rPr>
      </w:pPr>
      <w:r w:rsidRPr="00824491">
        <w:rPr>
          <w:rFonts w:ascii="Arial" w:hAnsi="Arial" w:cs="Arial"/>
          <w:sz w:val="20"/>
          <w:szCs w:val="20"/>
        </w:rPr>
        <w:t>Izbor kandidatov, ki se prijavijo na javni razpis Onkološkega inštituta, opravi inštitut v soglasju z izbranim mentorjem. Mentor preveri izpolnjevanje pogojev kandidatov ter jih pisno oceni glede na postavljena merila za ocenjevanje.</w:t>
      </w:r>
    </w:p>
    <w:p w:rsidR="00336705" w:rsidRPr="001D6E57" w:rsidRDefault="527BA476" w:rsidP="527BA476">
      <w:pPr>
        <w:pStyle w:val="NormalWeb"/>
        <w:jc w:val="both"/>
        <w:rPr>
          <w:rFonts w:ascii="Arial" w:hAnsi="Arial" w:cs="Arial"/>
          <w:sz w:val="20"/>
          <w:szCs w:val="20"/>
          <w:highlight w:val="yellow"/>
        </w:rPr>
      </w:pPr>
      <w:r w:rsidRPr="001D6E57">
        <w:rPr>
          <w:rFonts w:ascii="Arial" w:hAnsi="Arial" w:cs="Arial"/>
          <w:sz w:val="20"/>
          <w:szCs w:val="20"/>
        </w:rPr>
        <w:t>Onkološki inštitut Ljubljana bo sklenil delovno razmerje z izbranim mladim raziskovalcem za določen čas usposabljanja za pridobitev doktorata znanosti, v skladu z določbami Pravilnika.</w:t>
      </w:r>
    </w:p>
    <w:p w:rsidR="00336705" w:rsidRPr="001D6E57" w:rsidRDefault="00336705" w:rsidP="00D43780">
      <w:pPr>
        <w:pStyle w:val="Default"/>
        <w:rPr>
          <w:color w:val="auto"/>
          <w:sz w:val="20"/>
          <w:szCs w:val="20"/>
          <w:highlight w:val="yellow"/>
        </w:rPr>
      </w:pPr>
    </w:p>
    <w:p w:rsidR="00096571" w:rsidRPr="001D6E57" w:rsidRDefault="527BA476" w:rsidP="527BA476">
      <w:pPr>
        <w:pStyle w:val="Default"/>
        <w:jc w:val="both"/>
        <w:rPr>
          <w:color w:val="auto"/>
          <w:sz w:val="20"/>
          <w:szCs w:val="20"/>
        </w:rPr>
      </w:pPr>
      <w:r w:rsidRPr="001D6E57">
        <w:rPr>
          <w:color w:val="auto"/>
          <w:sz w:val="20"/>
          <w:szCs w:val="20"/>
        </w:rPr>
        <w:t xml:space="preserve">Prijavitelji so dolžni spremljati vsa obvestila, informacije in navodila v zvezi s predmetnim razpisom, ki jih Onkološki inštitut objavi na svojem spletnem naslovu: www.onko-i.si, ter ta obvestila, informacije in navodila upoštevati kot sestavni del javnega razpisa. </w:t>
      </w:r>
    </w:p>
    <w:p w:rsidR="00096571" w:rsidRPr="001D6E57" w:rsidRDefault="527BA476" w:rsidP="527BA476">
      <w:pPr>
        <w:pStyle w:val="Default"/>
        <w:rPr>
          <w:color w:val="auto"/>
          <w:sz w:val="20"/>
          <w:szCs w:val="20"/>
        </w:rPr>
      </w:pPr>
      <w:r w:rsidRPr="001D6E57">
        <w:rPr>
          <w:i/>
          <w:iCs/>
          <w:color w:val="auto"/>
          <w:sz w:val="20"/>
          <w:szCs w:val="20"/>
        </w:rPr>
        <w:t xml:space="preserve">Tujci lahko izpolnjujejo prijavo v angleškem jeziku. </w:t>
      </w:r>
    </w:p>
    <w:p w:rsidR="00D43780" w:rsidRPr="001D6E57" w:rsidRDefault="00D43780" w:rsidP="00096571">
      <w:pPr>
        <w:pStyle w:val="Default"/>
        <w:rPr>
          <w:b/>
          <w:bCs/>
          <w:color w:val="auto"/>
          <w:sz w:val="20"/>
          <w:szCs w:val="20"/>
        </w:rPr>
      </w:pPr>
    </w:p>
    <w:p w:rsidR="004D2560" w:rsidRPr="001D6E57" w:rsidRDefault="004D2560" w:rsidP="00096571">
      <w:pPr>
        <w:pStyle w:val="Default"/>
        <w:rPr>
          <w:b/>
          <w:bCs/>
          <w:color w:val="auto"/>
          <w:sz w:val="20"/>
          <w:szCs w:val="20"/>
        </w:rPr>
      </w:pPr>
    </w:p>
    <w:p w:rsidR="00096571" w:rsidRPr="00044A6E" w:rsidRDefault="00096571" w:rsidP="527BA476">
      <w:pPr>
        <w:pStyle w:val="Default"/>
        <w:ind w:left="426" w:hanging="426"/>
        <w:rPr>
          <w:color w:val="auto"/>
          <w:sz w:val="20"/>
          <w:szCs w:val="20"/>
        </w:rPr>
      </w:pPr>
      <w:r w:rsidRPr="00044A6E">
        <w:rPr>
          <w:b/>
          <w:bCs/>
          <w:color w:val="auto"/>
          <w:sz w:val="20"/>
          <w:szCs w:val="20"/>
        </w:rPr>
        <w:t xml:space="preserve">8. </w:t>
      </w:r>
      <w:r w:rsidR="000554B7" w:rsidRPr="00044A6E">
        <w:rPr>
          <w:b/>
          <w:bCs/>
          <w:color w:val="auto"/>
          <w:sz w:val="20"/>
          <w:szCs w:val="20"/>
        </w:rPr>
        <w:tab/>
        <w:t xml:space="preserve">Odpiranje vlog </w:t>
      </w:r>
    </w:p>
    <w:p w:rsidR="00096571" w:rsidRPr="00044A6E" w:rsidRDefault="00096571" w:rsidP="00096571">
      <w:pPr>
        <w:pStyle w:val="Default"/>
        <w:rPr>
          <w:color w:val="auto"/>
          <w:sz w:val="20"/>
          <w:szCs w:val="20"/>
        </w:rPr>
      </w:pPr>
    </w:p>
    <w:p w:rsidR="00096571" w:rsidRPr="00044A6E" w:rsidRDefault="527BA476" w:rsidP="527BA476">
      <w:pPr>
        <w:pStyle w:val="Default"/>
        <w:jc w:val="both"/>
        <w:rPr>
          <w:color w:val="auto"/>
          <w:sz w:val="20"/>
          <w:szCs w:val="20"/>
        </w:rPr>
      </w:pPr>
      <w:r w:rsidRPr="527BA476">
        <w:rPr>
          <w:color w:val="auto"/>
          <w:sz w:val="20"/>
          <w:szCs w:val="20"/>
        </w:rPr>
        <w:t xml:space="preserve">Odpiranje vlog zaradi pričakovanega večjega števila vlog ne bo javno. Odpiranje vlog se izvede v prostorih Onkološkega inštituta v petih delovnih dneh od izteka roka za oddajo vlog. </w:t>
      </w:r>
    </w:p>
    <w:p w:rsidR="00096571" w:rsidRPr="00044A6E" w:rsidRDefault="527BA476" w:rsidP="527BA476">
      <w:pPr>
        <w:pStyle w:val="Default"/>
        <w:jc w:val="both"/>
        <w:rPr>
          <w:color w:val="auto"/>
          <w:sz w:val="20"/>
          <w:szCs w:val="20"/>
        </w:rPr>
      </w:pPr>
      <w:r w:rsidRPr="527BA476">
        <w:rPr>
          <w:color w:val="auto"/>
          <w:sz w:val="20"/>
          <w:szCs w:val="20"/>
        </w:rPr>
        <w:t xml:space="preserve">V primeru formalno nepopolnih vlog bodo prijavitelji v roku 8 dni od odpiranja vlog pisno pozvani k dopolnitvi vloge. Prijavitelji bodo lahko vlogo dopolnili v roku 5 delovnih dni od prejema poziva za dopolnitev. Vloga, ki je prijavitelj ne bo dopolnil v roku v skladu s pozivom za dopolnitev, se v nadaljnjih postopkih ne bo obravnavala. </w:t>
      </w:r>
    </w:p>
    <w:p w:rsidR="00D43780" w:rsidRPr="00044A6E" w:rsidRDefault="00D43780" w:rsidP="00096571">
      <w:pPr>
        <w:pStyle w:val="Default"/>
        <w:rPr>
          <w:color w:val="auto"/>
          <w:sz w:val="20"/>
          <w:szCs w:val="20"/>
        </w:rPr>
      </w:pPr>
    </w:p>
    <w:p w:rsidR="00096571" w:rsidRPr="00044A6E" w:rsidRDefault="00096571" w:rsidP="527BA476">
      <w:pPr>
        <w:pStyle w:val="Default"/>
        <w:tabs>
          <w:tab w:val="left" w:pos="426"/>
        </w:tabs>
        <w:rPr>
          <w:color w:val="auto"/>
          <w:sz w:val="20"/>
          <w:szCs w:val="20"/>
        </w:rPr>
      </w:pPr>
      <w:r w:rsidRPr="00044A6E">
        <w:rPr>
          <w:b/>
          <w:bCs/>
          <w:color w:val="auto"/>
          <w:sz w:val="20"/>
          <w:szCs w:val="20"/>
        </w:rPr>
        <w:t xml:space="preserve">9. </w:t>
      </w:r>
      <w:r w:rsidR="000554B7" w:rsidRPr="00044A6E">
        <w:rPr>
          <w:b/>
          <w:bCs/>
          <w:color w:val="auto"/>
          <w:sz w:val="20"/>
          <w:szCs w:val="20"/>
        </w:rPr>
        <w:tab/>
        <w:t xml:space="preserve">Ocenjevanje vlog </w:t>
      </w:r>
    </w:p>
    <w:p w:rsidR="00096571" w:rsidRPr="00044A6E" w:rsidRDefault="00096571" w:rsidP="00096571">
      <w:pPr>
        <w:pStyle w:val="Default"/>
        <w:rPr>
          <w:color w:val="auto"/>
          <w:sz w:val="20"/>
          <w:szCs w:val="20"/>
        </w:rPr>
      </w:pPr>
    </w:p>
    <w:p w:rsidR="00096571" w:rsidRPr="00044A6E" w:rsidRDefault="527BA476" w:rsidP="527BA476">
      <w:pPr>
        <w:pStyle w:val="Default"/>
        <w:jc w:val="both"/>
        <w:rPr>
          <w:color w:val="auto"/>
          <w:sz w:val="20"/>
          <w:szCs w:val="20"/>
        </w:rPr>
      </w:pPr>
      <w:r w:rsidRPr="527BA476">
        <w:rPr>
          <w:color w:val="auto"/>
          <w:sz w:val="20"/>
          <w:szCs w:val="20"/>
        </w:rPr>
        <w:t xml:space="preserve">Izpolnjevanje pogojev prijaviteljev v skladu s 3. točko javnega razpisa preverijo mentorji, h katerim se prijavitelji prijavljajo, ter pisno ocenijo prijavitelje glede na postavljena merila iz 4. točke javnega razpisa. </w:t>
      </w:r>
    </w:p>
    <w:p w:rsidR="000554B7" w:rsidRPr="00044A6E" w:rsidRDefault="000554B7" w:rsidP="00096571">
      <w:pPr>
        <w:pStyle w:val="Default"/>
        <w:rPr>
          <w:b/>
          <w:bCs/>
          <w:color w:val="auto"/>
          <w:sz w:val="20"/>
          <w:szCs w:val="20"/>
        </w:rPr>
      </w:pPr>
    </w:p>
    <w:p w:rsidR="00096571" w:rsidRPr="00044A6E" w:rsidRDefault="00096571" w:rsidP="527BA476">
      <w:pPr>
        <w:pStyle w:val="Default"/>
        <w:ind w:left="426" w:hanging="426"/>
        <w:rPr>
          <w:color w:val="auto"/>
          <w:sz w:val="20"/>
          <w:szCs w:val="20"/>
        </w:rPr>
      </w:pPr>
      <w:r w:rsidRPr="00044A6E">
        <w:rPr>
          <w:b/>
          <w:bCs/>
          <w:color w:val="auto"/>
          <w:sz w:val="20"/>
          <w:szCs w:val="20"/>
        </w:rPr>
        <w:lastRenderedPageBreak/>
        <w:t xml:space="preserve">10. </w:t>
      </w:r>
      <w:r w:rsidR="000554B7" w:rsidRPr="00044A6E">
        <w:rPr>
          <w:b/>
          <w:bCs/>
          <w:color w:val="auto"/>
          <w:sz w:val="20"/>
          <w:szCs w:val="20"/>
        </w:rPr>
        <w:tab/>
        <w:t xml:space="preserve">Obveščanje o izboru </w:t>
      </w:r>
    </w:p>
    <w:p w:rsidR="00603D1E" w:rsidRPr="00044A6E" w:rsidRDefault="00603D1E" w:rsidP="00096571">
      <w:pPr>
        <w:pStyle w:val="Default"/>
        <w:rPr>
          <w:color w:val="auto"/>
          <w:sz w:val="20"/>
          <w:szCs w:val="20"/>
        </w:rPr>
      </w:pPr>
    </w:p>
    <w:p w:rsidR="00096571" w:rsidRPr="00044A6E" w:rsidRDefault="527BA476" w:rsidP="527BA476">
      <w:pPr>
        <w:pStyle w:val="Default"/>
        <w:rPr>
          <w:color w:val="auto"/>
          <w:sz w:val="20"/>
          <w:szCs w:val="20"/>
        </w:rPr>
      </w:pPr>
      <w:r w:rsidRPr="527BA476">
        <w:rPr>
          <w:color w:val="auto"/>
          <w:sz w:val="20"/>
          <w:szCs w:val="20"/>
        </w:rPr>
        <w:t xml:space="preserve">Prijavitelji bodo o izidu javnega razpisa obveščeni v roku 40 dni od datuma odpiranja vlog. </w:t>
      </w:r>
    </w:p>
    <w:p w:rsidR="000554B7" w:rsidRPr="00044A6E" w:rsidRDefault="000554B7" w:rsidP="00096571">
      <w:pPr>
        <w:pStyle w:val="Default"/>
        <w:rPr>
          <w:b/>
          <w:bCs/>
          <w:color w:val="auto"/>
          <w:sz w:val="20"/>
          <w:szCs w:val="20"/>
        </w:rPr>
      </w:pPr>
    </w:p>
    <w:p w:rsidR="00F34E28" w:rsidRPr="00044A6E" w:rsidRDefault="00F34E28" w:rsidP="00096571">
      <w:pPr>
        <w:pStyle w:val="Default"/>
        <w:rPr>
          <w:b/>
          <w:bCs/>
          <w:color w:val="auto"/>
          <w:sz w:val="20"/>
          <w:szCs w:val="20"/>
        </w:rPr>
      </w:pPr>
    </w:p>
    <w:p w:rsidR="00096571" w:rsidRPr="00044A6E" w:rsidRDefault="00096571" w:rsidP="527BA476">
      <w:pPr>
        <w:pStyle w:val="Default"/>
        <w:tabs>
          <w:tab w:val="left" w:pos="426"/>
        </w:tabs>
        <w:rPr>
          <w:color w:val="auto"/>
          <w:sz w:val="20"/>
          <w:szCs w:val="20"/>
        </w:rPr>
      </w:pPr>
      <w:r w:rsidRPr="00044A6E">
        <w:rPr>
          <w:b/>
          <w:bCs/>
          <w:color w:val="auto"/>
          <w:sz w:val="20"/>
          <w:szCs w:val="20"/>
        </w:rPr>
        <w:t xml:space="preserve">11. </w:t>
      </w:r>
      <w:r w:rsidR="000554B7" w:rsidRPr="00044A6E">
        <w:rPr>
          <w:b/>
          <w:bCs/>
          <w:color w:val="auto"/>
          <w:sz w:val="20"/>
          <w:szCs w:val="20"/>
        </w:rPr>
        <w:tab/>
        <w:t>Razpisna dokumentacija</w:t>
      </w:r>
      <w:r w:rsidRPr="00044A6E">
        <w:rPr>
          <w:b/>
          <w:bCs/>
          <w:color w:val="auto"/>
          <w:sz w:val="20"/>
          <w:szCs w:val="20"/>
        </w:rPr>
        <w:t xml:space="preserve"> </w:t>
      </w:r>
    </w:p>
    <w:p w:rsidR="00603D1E" w:rsidRPr="00044A6E" w:rsidRDefault="00603D1E" w:rsidP="00096571">
      <w:pPr>
        <w:pStyle w:val="Default"/>
        <w:rPr>
          <w:color w:val="auto"/>
          <w:sz w:val="20"/>
          <w:szCs w:val="20"/>
        </w:rPr>
      </w:pPr>
    </w:p>
    <w:p w:rsidR="00096571" w:rsidRPr="00824491" w:rsidRDefault="527BA476" w:rsidP="527BA476">
      <w:pPr>
        <w:pStyle w:val="Default"/>
        <w:jc w:val="both"/>
        <w:rPr>
          <w:color w:val="auto"/>
          <w:sz w:val="20"/>
          <w:szCs w:val="20"/>
        </w:rPr>
      </w:pPr>
      <w:r w:rsidRPr="527BA476">
        <w:rPr>
          <w:color w:val="auto"/>
          <w:sz w:val="20"/>
          <w:szCs w:val="20"/>
        </w:rPr>
        <w:t xml:space="preserve">Razpisna dokumentacija (besedilo razpisa, navodilo, obrazci oz. priloge) je z dnem objave javnega razpisa na Zavodu RS za zaposlovanje (http://www.ess.gov.si/) dosegljiva na spletni strani Onkološkega </w:t>
      </w:r>
      <w:r w:rsidRPr="00824491">
        <w:rPr>
          <w:color w:val="auto"/>
          <w:sz w:val="20"/>
          <w:szCs w:val="20"/>
        </w:rPr>
        <w:t xml:space="preserve">inštituta (www.onko-i.si). </w:t>
      </w:r>
    </w:p>
    <w:p w:rsidR="00E24E07" w:rsidRPr="00824491" w:rsidRDefault="00E24E07" w:rsidP="00096571">
      <w:pPr>
        <w:pStyle w:val="Default"/>
        <w:rPr>
          <w:color w:val="auto"/>
          <w:sz w:val="20"/>
          <w:szCs w:val="20"/>
        </w:rPr>
      </w:pPr>
    </w:p>
    <w:p w:rsidR="000554B7" w:rsidRPr="00824491" w:rsidRDefault="00977CCB" w:rsidP="00096571">
      <w:pPr>
        <w:pStyle w:val="Default"/>
        <w:rPr>
          <w:color w:val="auto"/>
          <w:sz w:val="20"/>
          <w:szCs w:val="20"/>
        </w:rPr>
      </w:pPr>
      <w:r w:rsidRPr="00824491">
        <w:rPr>
          <w:color w:val="auto"/>
          <w:sz w:val="20"/>
          <w:szCs w:val="20"/>
        </w:rPr>
        <w:t>12. Dodatne informacije</w:t>
      </w:r>
    </w:p>
    <w:p w:rsidR="00977CCB" w:rsidRPr="00824491" w:rsidRDefault="00977CCB" w:rsidP="00096571">
      <w:pPr>
        <w:pStyle w:val="Default"/>
        <w:rPr>
          <w:color w:val="auto"/>
          <w:sz w:val="20"/>
          <w:szCs w:val="20"/>
        </w:rPr>
      </w:pPr>
    </w:p>
    <w:p w:rsidR="00977CCB" w:rsidRPr="00824491" w:rsidRDefault="00977CCB" w:rsidP="00977CCB">
      <w:pPr>
        <w:pStyle w:val="Default"/>
        <w:rPr>
          <w:color w:val="auto"/>
          <w:sz w:val="20"/>
          <w:szCs w:val="20"/>
        </w:rPr>
      </w:pPr>
      <w:r w:rsidRPr="004713FF">
        <w:rPr>
          <w:color w:val="auto"/>
          <w:sz w:val="20"/>
          <w:szCs w:val="20"/>
          <w:highlight w:val="yellow"/>
        </w:rPr>
        <w:t xml:space="preserve">Kandidati lahko dodatne informacije v zvezi z javnim razpisom dobijo pri strokovni službi po elektronski pošti: </w:t>
      </w:r>
      <w:hyperlink r:id="rId9" w:history="1">
        <w:r w:rsidRPr="004713FF">
          <w:rPr>
            <w:rStyle w:val="Hyperlink"/>
            <w:sz w:val="20"/>
            <w:szCs w:val="20"/>
            <w:highlight w:val="yellow"/>
          </w:rPr>
          <w:t>raziskovanje@onko-i.si</w:t>
        </w:r>
      </w:hyperlink>
      <w:r w:rsidRPr="004713FF">
        <w:rPr>
          <w:color w:val="auto"/>
          <w:sz w:val="20"/>
          <w:szCs w:val="20"/>
          <w:highlight w:val="yellow"/>
        </w:rPr>
        <w:t xml:space="preserve">, do najkasneje </w:t>
      </w:r>
      <w:r w:rsidR="00670C0C" w:rsidRPr="004713FF">
        <w:rPr>
          <w:color w:val="auto"/>
          <w:sz w:val="20"/>
          <w:szCs w:val="20"/>
          <w:highlight w:val="yellow"/>
        </w:rPr>
        <w:t>12</w:t>
      </w:r>
      <w:r w:rsidR="00824491" w:rsidRPr="004713FF">
        <w:rPr>
          <w:color w:val="auto"/>
          <w:sz w:val="20"/>
          <w:szCs w:val="20"/>
          <w:highlight w:val="yellow"/>
        </w:rPr>
        <w:t>.6. 2019 do 14</w:t>
      </w:r>
      <w:r w:rsidRPr="004713FF">
        <w:rPr>
          <w:color w:val="auto"/>
          <w:sz w:val="20"/>
          <w:szCs w:val="20"/>
          <w:highlight w:val="yellow"/>
        </w:rPr>
        <w:t xml:space="preserve"> ure.</w:t>
      </w:r>
    </w:p>
    <w:p w:rsidR="00603D1E" w:rsidRPr="00824491" w:rsidRDefault="00603D1E" w:rsidP="00096571">
      <w:pPr>
        <w:pStyle w:val="Default"/>
        <w:rPr>
          <w:b/>
          <w:bCs/>
          <w:color w:val="auto"/>
          <w:sz w:val="20"/>
          <w:szCs w:val="20"/>
        </w:rPr>
      </w:pPr>
    </w:p>
    <w:p w:rsidR="00872A7C" w:rsidRPr="00044A6E" w:rsidRDefault="00082DD0" w:rsidP="00082DD0">
      <w:pPr>
        <w:pStyle w:val="NormalWeb"/>
        <w:jc w:val="both"/>
        <w:rPr>
          <w:rFonts w:ascii="Arial" w:hAnsi="Arial" w:cs="Arial"/>
          <w:sz w:val="20"/>
          <w:szCs w:val="20"/>
        </w:rPr>
      </w:pPr>
      <w:r w:rsidRPr="00824491">
        <w:rPr>
          <w:rFonts w:ascii="Arial" w:hAnsi="Arial" w:cs="Arial"/>
          <w:sz w:val="20"/>
          <w:szCs w:val="20"/>
        </w:rPr>
        <w:t>*</w:t>
      </w:r>
      <w:r w:rsidR="00872A7C" w:rsidRPr="00824491">
        <w:rPr>
          <w:rFonts w:ascii="Arial" w:hAnsi="Arial" w:cs="Arial"/>
          <w:sz w:val="20"/>
          <w:szCs w:val="20"/>
        </w:rPr>
        <w:t>Izraz mladi raziskovalec je zapisan v moški slovnični obliki in je uporabljen kot nevtralen za ženske in moške.</w:t>
      </w:r>
    </w:p>
    <w:p w:rsidR="00872A7C" w:rsidRPr="00044A6E" w:rsidRDefault="00872A7C" w:rsidP="000554B7">
      <w:pPr>
        <w:pStyle w:val="Default"/>
        <w:jc w:val="both"/>
        <w:rPr>
          <w:color w:val="auto"/>
          <w:sz w:val="20"/>
          <w:szCs w:val="20"/>
        </w:rPr>
      </w:pPr>
    </w:p>
    <w:p w:rsidR="00096571" w:rsidRPr="00044A6E" w:rsidRDefault="00096571" w:rsidP="00096571">
      <w:pPr>
        <w:pStyle w:val="Default"/>
        <w:rPr>
          <w:color w:val="auto"/>
          <w:sz w:val="20"/>
          <w:szCs w:val="20"/>
        </w:rPr>
      </w:pPr>
    </w:p>
    <w:sectPr w:rsidR="00096571" w:rsidRPr="00044A6E" w:rsidSect="004832EB">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012" w:rsidRDefault="00FB1012" w:rsidP="00963BD0">
      <w:r>
        <w:separator/>
      </w:r>
    </w:p>
  </w:endnote>
  <w:endnote w:type="continuationSeparator" w:id="0">
    <w:p w:rsidR="00FB1012" w:rsidRDefault="00FB1012" w:rsidP="009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012" w:rsidRDefault="00FB1012" w:rsidP="00963BD0">
      <w:r>
        <w:separator/>
      </w:r>
    </w:p>
  </w:footnote>
  <w:footnote w:type="continuationSeparator" w:id="0">
    <w:p w:rsidR="00FB1012" w:rsidRDefault="00FB1012" w:rsidP="00963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234"/>
    <w:multiLevelType w:val="hybridMultilevel"/>
    <w:tmpl w:val="B6DE0E3A"/>
    <w:lvl w:ilvl="0" w:tplc="0424000F">
      <w:start w:val="1"/>
      <w:numFmt w:val="decimal"/>
      <w:lvlText w:val="%1."/>
      <w:lvlJc w:val="left"/>
      <w:pPr>
        <w:ind w:left="2195" w:hanging="360"/>
      </w:pPr>
    </w:lvl>
    <w:lvl w:ilvl="1" w:tplc="04240019" w:tentative="1">
      <w:start w:val="1"/>
      <w:numFmt w:val="lowerLetter"/>
      <w:lvlText w:val="%2."/>
      <w:lvlJc w:val="left"/>
      <w:pPr>
        <w:ind w:left="2915" w:hanging="360"/>
      </w:pPr>
    </w:lvl>
    <w:lvl w:ilvl="2" w:tplc="0424001B" w:tentative="1">
      <w:start w:val="1"/>
      <w:numFmt w:val="lowerRoman"/>
      <w:lvlText w:val="%3."/>
      <w:lvlJc w:val="right"/>
      <w:pPr>
        <w:ind w:left="3635" w:hanging="180"/>
      </w:pPr>
    </w:lvl>
    <w:lvl w:ilvl="3" w:tplc="0424000F" w:tentative="1">
      <w:start w:val="1"/>
      <w:numFmt w:val="decimal"/>
      <w:lvlText w:val="%4."/>
      <w:lvlJc w:val="left"/>
      <w:pPr>
        <w:ind w:left="4355" w:hanging="360"/>
      </w:pPr>
    </w:lvl>
    <w:lvl w:ilvl="4" w:tplc="04240019" w:tentative="1">
      <w:start w:val="1"/>
      <w:numFmt w:val="lowerLetter"/>
      <w:lvlText w:val="%5."/>
      <w:lvlJc w:val="left"/>
      <w:pPr>
        <w:ind w:left="5075" w:hanging="360"/>
      </w:pPr>
    </w:lvl>
    <w:lvl w:ilvl="5" w:tplc="0424001B" w:tentative="1">
      <w:start w:val="1"/>
      <w:numFmt w:val="lowerRoman"/>
      <w:lvlText w:val="%6."/>
      <w:lvlJc w:val="right"/>
      <w:pPr>
        <w:ind w:left="5795" w:hanging="180"/>
      </w:pPr>
    </w:lvl>
    <w:lvl w:ilvl="6" w:tplc="0424000F" w:tentative="1">
      <w:start w:val="1"/>
      <w:numFmt w:val="decimal"/>
      <w:lvlText w:val="%7."/>
      <w:lvlJc w:val="left"/>
      <w:pPr>
        <w:ind w:left="6515" w:hanging="360"/>
      </w:pPr>
    </w:lvl>
    <w:lvl w:ilvl="7" w:tplc="04240019" w:tentative="1">
      <w:start w:val="1"/>
      <w:numFmt w:val="lowerLetter"/>
      <w:lvlText w:val="%8."/>
      <w:lvlJc w:val="left"/>
      <w:pPr>
        <w:ind w:left="7235" w:hanging="360"/>
      </w:pPr>
    </w:lvl>
    <w:lvl w:ilvl="8" w:tplc="0424001B" w:tentative="1">
      <w:start w:val="1"/>
      <w:numFmt w:val="lowerRoman"/>
      <w:lvlText w:val="%9."/>
      <w:lvlJc w:val="right"/>
      <w:pPr>
        <w:ind w:left="7955" w:hanging="180"/>
      </w:pPr>
    </w:lvl>
  </w:abstractNum>
  <w:abstractNum w:abstractNumId="1" w15:restartNumberingAfterBreak="0">
    <w:nsid w:val="028A21C6"/>
    <w:multiLevelType w:val="hybridMultilevel"/>
    <w:tmpl w:val="BC883C9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04C94CA4"/>
    <w:multiLevelType w:val="hybridMultilevel"/>
    <w:tmpl w:val="6ECAD376"/>
    <w:lvl w:ilvl="0" w:tplc="9098C3A6">
      <w:start w:val="1"/>
      <w:numFmt w:val="decimal"/>
      <w:lvlText w:val="%1."/>
      <w:lvlJc w:val="left"/>
      <w:pPr>
        <w:ind w:left="1773" w:hanging="360"/>
      </w:pPr>
      <w:rPr>
        <w:rFonts w:hint="default"/>
        <w:b/>
      </w:rPr>
    </w:lvl>
    <w:lvl w:ilvl="1" w:tplc="04240019" w:tentative="1">
      <w:start w:val="1"/>
      <w:numFmt w:val="lowerLetter"/>
      <w:lvlText w:val="%2."/>
      <w:lvlJc w:val="left"/>
      <w:pPr>
        <w:ind w:left="2493" w:hanging="360"/>
      </w:pPr>
    </w:lvl>
    <w:lvl w:ilvl="2" w:tplc="0424001B" w:tentative="1">
      <w:start w:val="1"/>
      <w:numFmt w:val="lowerRoman"/>
      <w:lvlText w:val="%3."/>
      <w:lvlJc w:val="right"/>
      <w:pPr>
        <w:ind w:left="3213" w:hanging="180"/>
      </w:pPr>
    </w:lvl>
    <w:lvl w:ilvl="3" w:tplc="0424000F" w:tentative="1">
      <w:start w:val="1"/>
      <w:numFmt w:val="decimal"/>
      <w:lvlText w:val="%4."/>
      <w:lvlJc w:val="left"/>
      <w:pPr>
        <w:ind w:left="3933" w:hanging="360"/>
      </w:pPr>
    </w:lvl>
    <w:lvl w:ilvl="4" w:tplc="04240019" w:tentative="1">
      <w:start w:val="1"/>
      <w:numFmt w:val="lowerLetter"/>
      <w:lvlText w:val="%5."/>
      <w:lvlJc w:val="left"/>
      <w:pPr>
        <w:ind w:left="4653" w:hanging="360"/>
      </w:pPr>
    </w:lvl>
    <w:lvl w:ilvl="5" w:tplc="0424001B" w:tentative="1">
      <w:start w:val="1"/>
      <w:numFmt w:val="lowerRoman"/>
      <w:lvlText w:val="%6."/>
      <w:lvlJc w:val="right"/>
      <w:pPr>
        <w:ind w:left="5373" w:hanging="180"/>
      </w:pPr>
    </w:lvl>
    <w:lvl w:ilvl="6" w:tplc="0424000F" w:tentative="1">
      <w:start w:val="1"/>
      <w:numFmt w:val="decimal"/>
      <w:lvlText w:val="%7."/>
      <w:lvlJc w:val="left"/>
      <w:pPr>
        <w:ind w:left="6093" w:hanging="360"/>
      </w:pPr>
    </w:lvl>
    <w:lvl w:ilvl="7" w:tplc="04240019" w:tentative="1">
      <w:start w:val="1"/>
      <w:numFmt w:val="lowerLetter"/>
      <w:lvlText w:val="%8."/>
      <w:lvlJc w:val="left"/>
      <w:pPr>
        <w:ind w:left="6813" w:hanging="360"/>
      </w:pPr>
    </w:lvl>
    <w:lvl w:ilvl="8" w:tplc="0424001B" w:tentative="1">
      <w:start w:val="1"/>
      <w:numFmt w:val="lowerRoman"/>
      <w:lvlText w:val="%9."/>
      <w:lvlJc w:val="right"/>
      <w:pPr>
        <w:ind w:left="7533" w:hanging="180"/>
      </w:pPr>
    </w:lvl>
  </w:abstractNum>
  <w:abstractNum w:abstractNumId="3" w15:restartNumberingAfterBreak="0">
    <w:nsid w:val="08F8F9DF"/>
    <w:multiLevelType w:val="hybridMultilevel"/>
    <w:tmpl w:val="E459EA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1C7097"/>
    <w:multiLevelType w:val="hybridMultilevel"/>
    <w:tmpl w:val="4D449F6A"/>
    <w:lvl w:ilvl="0" w:tplc="04240001">
      <w:start w:val="1"/>
      <w:numFmt w:val="bullet"/>
      <w:lvlText w:val=""/>
      <w:lvlJc w:val="left"/>
      <w:pPr>
        <w:ind w:left="7620" w:hanging="360"/>
      </w:pPr>
      <w:rPr>
        <w:rFonts w:ascii="Symbol" w:hAnsi="Symbol" w:hint="default"/>
      </w:rPr>
    </w:lvl>
    <w:lvl w:ilvl="1" w:tplc="04240003" w:tentative="1">
      <w:start w:val="1"/>
      <w:numFmt w:val="bullet"/>
      <w:lvlText w:val="o"/>
      <w:lvlJc w:val="left"/>
      <w:pPr>
        <w:ind w:left="8340" w:hanging="360"/>
      </w:pPr>
      <w:rPr>
        <w:rFonts w:ascii="Courier New" w:hAnsi="Courier New" w:cs="Courier New" w:hint="default"/>
      </w:rPr>
    </w:lvl>
    <w:lvl w:ilvl="2" w:tplc="04240005" w:tentative="1">
      <w:start w:val="1"/>
      <w:numFmt w:val="bullet"/>
      <w:lvlText w:val=""/>
      <w:lvlJc w:val="left"/>
      <w:pPr>
        <w:ind w:left="9060" w:hanging="360"/>
      </w:pPr>
      <w:rPr>
        <w:rFonts w:ascii="Wingdings" w:hAnsi="Wingdings" w:hint="default"/>
      </w:rPr>
    </w:lvl>
    <w:lvl w:ilvl="3" w:tplc="04240001" w:tentative="1">
      <w:start w:val="1"/>
      <w:numFmt w:val="bullet"/>
      <w:lvlText w:val=""/>
      <w:lvlJc w:val="left"/>
      <w:pPr>
        <w:ind w:left="9780" w:hanging="360"/>
      </w:pPr>
      <w:rPr>
        <w:rFonts w:ascii="Symbol" w:hAnsi="Symbol" w:hint="default"/>
      </w:rPr>
    </w:lvl>
    <w:lvl w:ilvl="4" w:tplc="04240003" w:tentative="1">
      <w:start w:val="1"/>
      <w:numFmt w:val="bullet"/>
      <w:lvlText w:val="o"/>
      <w:lvlJc w:val="left"/>
      <w:pPr>
        <w:ind w:left="10500" w:hanging="360"/>
      </w:pPr>
      <w:rPr>
        <w:rFonts w:ascii="Courier New" w:hAnsi="Courier New" w:cs="Courier New" w:hint="default"/>
      </w:rPr>
    </w:lvl>
    <w:lvl w:ilvl="5" w:tplc="04240005" w:tentative="1">
      <w:start w:val="1"/>
      <w:numFmt w:val="bullet"/>
      <w:lvlText w:val=""/>
      <w:lvlJc w:val="left"/>
      <w:pPr>
        <w:ind w:left="11220" w:hanging="360"/>
      </w:pPr>
      <w:rPr>
        <w:rFonts w:ascii="Wingdings" w:hAnsi="Wingdings" w:hint="default"/>
      </w:rPr>
    </w:lvl>
    <w:lvl w:ilvl="6" w:tplc="04240001" w:tentative="1">
      <w:start w:val="1"/>
      <w:numFmt w:val="bullet"/>
      <w:lvlText w:val=""/>
      <w:lvlJc w:val="left"/>
      <w:pPr>
        <w:ind w:left="11940" w:hanging="360"/>
      </w:pPr>
      <w:rPr>
        <w:rFonts w:ascii="Symbol" w:hAnsi="Symbol" w:hint="default"/>
      </w:rPr>
    </w:lvl>
    <w:lvl w:ilvl="7" w:tplc="04240003" w:tentative="1">
      <w:start w:val="1"/>
      <w:numFmt w:val="bullet"/>
      <w:lvlText w:val="o"/>
      <w:lvlJc w:val="left"/>
      <w:pPr>
        <w:ind w:left="12660" w:hanging="360"/>
      </w:pPr>
      <w:rPr>
        <w:rFonts w:ascii="Courier New" w:hAnsi="Courier New" w:cs="Courier New" w:hint="default"/>
      </w:rPr>
    </w:lvl>
    <w:lvl w:ilvl="8" w:tplc="04240005" w:tentative="1">
      <w:start w:val="1"/>
      <w:numFmt w:val="bullet"/>
      <w:lvlText w:val=""/>
      <w:lvlJc w:val="left"/>
      <w:pPr>
        <w:ind w:left="13380" w:hanging="360"/>
      </w:pPr>
      <w:rPr>
        <w:rFonts w:ascii="Wingdings" w:hAnsi="Wingdings" w:hint="default"/>
      </w:rPr>
    </w:lvl>
  </w:abstractNum>
  <w:abstractNum w:abstractNumId="5" w15:restartNumberingAfterBreak="0">
    <w:nsid w:val="0CFD7A32"/>
    <w:multiLevelType w:val="hybridMultilevel"/>
    <w:tmpl w:val="3636310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0D1A3FE6"/>
    <w:multiLevelType w:val="hybridMultilevel"/>
    <w:tmpl w:val="2BF608C4"/>
    <w:lvl w:ilvl="0" w:tplc="04090003">
      <w:start w:val="1"/>
      <w:numFmt w:val="bullet"/>
      <w:lvlText w:val="o"/>
      <w:lvlJc w:val="left"/>
      <w:pPr>
        <w:ind w:left="1146" w:hanging="360"/>
      </w:pPr>
      <w:rPr>
        <w:rFonts w:ascii="Courier New" w:hAnsi="Courier New" w:cs="Courier New"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 w15:restartNumberingAfterBreak="0">
    <w:nsid w:val="12585BD8"/>
    <w:multiLevelType w:val="hybridMultilevel"/>
    <w:tmpl w:val="A11C499A"/>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145F313E"/>
    <w:multiLevelType w:val="hybridMultilevel"/>
    <w:tmpl w:val="48901AE0"/>
    <w:lvl w:ilvl="0" w:tplc="0409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14B06988"/>
    <w:multiLevelType w:val="hybridMultilevel"/>
    <w:tmpl w:val="B55AD1A6"/>
    <w:lvl w:ilvl="0" w:tplc="D54EB94C">
      <w:start w:val="1"/>
      <w:numFmt w:val="bullet"/>
      <w:lvlText w:val="-"/>
      <w:lvlJc w:val="left"/>
      <w:pPr>
        <w:ind w:left="1776" w:hanging="360"/>
      </w:pPr>
      <w:rPr>
        <w:rFonts w:ascii="Times New Roman" w:eastAsia="Times New Roman" w:hAnsi="Times New Roman"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15A762E9"/>
    <w:multiLevelType w:val="hybridMultilevel"/>
    <w:tmpl w:val="C01A4EEC"/>
    <w:lvl w:ilvl="0" w:tplc="B5E6CBF8">
      <w:start w:val="2"/>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6FC001D"/>
    <w:multiLevelType w:val="hybridMultilevel"/>
    <w:tmpl w:val="05947C2A"/>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82C80"/>
    <w:multiLevelType w:val="hybridMultilevel"/>
    <w:tmpl w:val="EA6CE612"/>
    <w:lvl w:ilvl="0" w:tplc="B5E6CBF8">
      <w:start w:val="2"/>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15:restartNumberingAfterBreak="0">
    <w:nsid w:val="1FE83843"/>
    <w:multiLevelType w:val="hybridMultilevel"/>
    <w:tmpl w:val="46C0C1EC"/>
    <w:lvl w:ilvl="0" w:tplc="04240005">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15:restartNumberingAfterBreak="0">
    <w:nsid w:val="214758C6"/>
    <w:multiLevelType w:val="hybridMultilevel"/>
    <w:tmpl w:val="040CAAE6"/>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472EA7"/>
    <w:multiLevelType w:val="hybridMultilevel"/>
    <w:tmpl w:val="D98C7CF2"/>
    <w:lvl w:ilvl="0" w:tplc="04240001">
      <w:start w:val="1"/>
      <w:numFmt w:val="bullet"/>
      <w:lvlText w:val=""/>
      <w:lvlJc w:val="left"/>
      <w:pPr>
        <w:ind w:left="5145" w:hanging="360"/>
      </w:pPr>
      <w:rPr>
        <w:rFonts w:ascii="Symbol" w:hAnsi="Symbol" w:hint="default"/>
      </w:rPr>
    </w:lvl>
    <w:lvl w:ilvl="1" w:tplc="04240003" w:tentative="1">
      <w:start w:val="1"/>
      <w:numFmt w:val="bullet"/>
      <w:lvlText w:val="o"/>
      <w:lvlJc w:val="left"/>
      <w:pPr>
        <w:ind w:left="5865" w:hanging="360"/>
      </w:pPr>
      <w:rPr>
        <w:rFonts w:ascii="Courier New" w:hAnsi="Courier New" w:cs="Courier New" w:hint="default"/>
      </w:rPr>
    </w:lvl>
    <w:lvl w:ilvl="2" w:tplc="04240005" w:tentative="1">
      <w:start w:val="1"/>
      <w:numFmt w:val="bullet"/>
      <w:lvlText w:val=""/>
      <w:lvlJc w:val="left"/>
      <w:pPr>
        <w:ind w:left="6585" w:hanging="360"/>
      </w:pPr>
      <w:rPr>
        <w:rFonts w:ascii="Wingdings" w:hAnsi="Wingdings" w:hint="default"/>
      </w:rPr>
    </w:lvl>
    <w:lvl w:ilvl="3" w:tplc="04240001" w:tentative="1">
      <w:start w:val="1"/>
      <w:numFmt w:val="bullet"/>
      <w:lvlText w:val=""/>
      <w:lvlJc w:val="left"/>
      <w:pPr>
        <w:ind w:left="7305" w:hanging="360"/>
      </w:pPr>
      <w:rPr>
        <w:rFonts w:ascii="Symbol" w:hAnsi="Symbol" w:hint="default"/>
      </w:rPr>
    </w:lvl>
    <w:lvl w:ilvl="4" w:tplc="04240003" w:tentative="1">
      <w:start w:val="1"/>
      <w:numFmt w:val="bullet"/>
      <w:lvlText w:val="o"/>
      <w:lvlJc w:val="left"/>
      <w:pPr>
        <w:ind w:left="8025" w:hanging="360"/>
      </w:pPr>
      <w:rPr>
        <w:rFonts w:ascii="Courier New" w:hAnsi="Courier New" w:cs="Courier New" w:hint="default"/>
      </w:rPr>
    </w:lvl>
    <w:lvl w:ilvl="5" w:tplc="04240005" w:tentative="1">
      <w:start w:val="1"/>
      <w:numFmt w:val="bullet"/>
      <w:lvlText w:val=""/>
      <w:lvlJc w:val="left"/>
      <w:pPr>
        <w:ind w:left="8745" w:hanging="360"/>
      </w:pPr>
      <w:rPr>
        <w:rFonts w:ascii="Wingdings" w:hAnsi="Wingdings" w:hint="default"/>
      </w:rPr>
    </w:lvl>
    <w:lvl w:ilvl="6" w:tplc="04240001" w:tentative="1">
      <w:start w:val="1"/>
      <w:numFmt w:val="bullet"/>
      <w:lvlText w:val=""/>
      <w:lvlJc w:val="left"/>
      <w:pPr>
        <w:ind w:left="9465" w:hanging="360"/>
      </w:pPr>
      <w:rPr>
        <w:rFonts w:ascii="Symbol" w:hAnsi="Symbol" w:hint="default"/>
      </w:rPr>
    </w:lvl>
    <w:lvl w:ilvl="7" w:tplc="04240003" w:tentative="1">
      <w:start w:val="1"/>
      <w:numFmt w:val="bullet"/>
      <w:lvlText w:val="o"/>
      <w:lvlJc w:val="left"/>
      <w:pPr>
        <w:ind w:left="10185" w:hanging="360"/>
      </w:pPr>
      <w:rPr>
        <w:rFonts w:ascii="Courier New" w:hAnsi="Courier New" w:cs="Courier New" w:hint="default"/>
      </w:rPr>
    </w:lvl>
    <w:lvl w:ilvl="8" w:tplc="04240005" w:tentative="1">
      <w:start w:val="1"/>
      <w:numFmt w:val="bullet"/>
      <w:lvlText w:val=""/>
      <w:lvlJc w:val="left"/>
      <w:pPr>
        <w:ind w:left="10905" w:hanging="360"/>
      </w:pPr>
      <w:rPr>
        <w:rFonts w:ascii="Wingdings" w:hAnsi="Wingdings" w:hint="default"/>
      </w:rPr>
    </w:lvl>
  </w:abstractNum>
  <w:abstractNum w:abstractNumId="16" w15:restartNumberingAfterBreak="0">
    <w:nsid w:val="317103E3"/>
    <w:multiLevelType w:val="hybridMultilevel"/>
    <w:tmpl w:val="A09CF672"/>
    <w:lvl w:ilvl="0" w:tplc="D54EB9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797CE7"/>
    <w:multiLevelType w:val="hybridMultilevel"/>
    <w:tmpl w:val="12B63C7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2E084E"/>
    <w:multiLevelType w:val="hybridMultilevel"/>
    <w:tmpl w:val="B8425250"/>
    <w:lvl w:ilvl="0" w:tplc="D54EB94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6E35FA5"/>
    <w:multiLevelType w:val="hybridMultilevel"/>
    <w:tmpl w:val="048A8D24"/>
    <w:lvl w:ilvl="0" w:tplc="04240001">
      <w:start w:val="1"/>
      <w:numFmt w:val="bullet"/>
      <w:lvlText w:val=""/>
      <w:lvlJc w:val="left"/>
      <w:pPr>
        <w:ind w:left="1506" w:hanging="360"/>
      </w:pPr>
      <w:rPr>
        <w:rFonts w:ascii="Symbol" w:hAnsi="Symbo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20" w15:restartNumberingAfterBreak="0">
    <w:nsid w:val="3AD66C1E"/>
    <w:multiLevelType w:val="hybridMultilevel"/>
    <w:tmpl w:val="F14C9FC4"/>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3D6D451A"/>
    <w:multiLevelType w:val="hybridMultilevel"/>
    <w:tmpl w:val="67AA8220"/>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C60672"/>
    <w:multiLevelType w:val="hybridMultilevel"/>
    <w:tmpl w:val="FE1C1DB2"/>
    <w:lvl w:ilvl="0" w:tplc="B6F69570">
      <w:start w:val="1"/>
      <w:numFmt w:val="decimal"/>
      <w:lvlText w:val="%1."/>
      <w:lvlJc w:val="left"/>
      <w:pPr>
        <w:tabs>
          <w:tab w:val="num" w:pos="786"/>
        </w:tabs>
        <w:ind w:left="786"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491919"/>
    <w:multiLevelType w:val="hybridMultilevel"/>
    <w:tmpl w:val="50A4F81A"/>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5255AB"/>
    <w:multiLevelType w:val="hybridMultilevel"/>
    <w:tmpl w:val="260047AC"/>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4B71026E"/>
    <w:multiLevelType w:val="hybridMultilevel"/>
    <w:tmpl w:val="93BE5712"/>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50B32026"/>
    <w:multiLevelType w:val="hybridMultilevel"/>
    <w:tmpl w:val="EE6A02E8"/>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BC0B5F"/>
    <w:multiLevelType w:val="hybridMultilevel"/>
    <w:tmpl w:val="E9701CA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5280456E"/>
    <w:multiLevelType w:val="hybridMultilevel"/>
    <w:tmpl w:val="4514751C"/>
    <w:lvl w:ilvl="0" w:tplc="0409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9" w15:restartNumberingAfterBreak="0">
    <w:nsid w:val="56860D2B"/>
    <w:multiLevelType w:val="hybridMultilevel"/>
    <w:tmpl w:val="E056E1FE"/>
    <w:lvl w:ilvl="0" w:tplc="04090003">
      <w:start w:val="1"/>
      <w:numFmt w:val="bullet"/>
      <w:lvlText w:val="o"/>
      <w:lvlJc w:val="left"/>
      <w:pPr>
        <w:ind w:left="2484" w:hanging="360"/>
      </w:pPr>
      <w:rPr>
        <w:rFonts w:ascii="Courier New" w:hAnsi="Courier New" w:cs="Courier New"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30" w15:restartNumberingAfterBreak="0">
    <w:nsid w:val="58DD6382"/>
    <w:multiLevelType w:val="hybridMultilevel"/>
    <w:tmpl w:val="960E2578"/>
    <w:lvl w:ilvl="0" w:tplc="0409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5B261828"/>
    <w:multiLevelType w:val="hybridMultilevel"/>
    <w:tmpl w:val="D54E979E"/>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335C63"/>
    <w:multiLevelType w:val="hybridMultilevel"/>
    <w:tmpl w:val="269A3828"/>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DC2D18"/>
    <w:multiLevelType w:val="hybridMultilevel"/>
    <w:tmpl w:val="64BCEF24"/>
    <w:lvl w:ilvl="0" w:tplc="04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A7143A"/>
    <w:multiLevelType w:val="hybridMultilevel"/>
    <w:tmpl w:val="C680C402"/>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71A46BC6"/>
    <w:multiLevelType w:val="hybridMultilevel"/>
    <w:tmpl w:val="752ED0FA"/>
    <w:lvl w:ilvl="0" w:tplc="0424000F">
      <w:start w:val="1"/>
      <w:numFmt w:val="decimal"/>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F">
      <w:start w:val="1"/>
      <w:numFmt w:val="decimal"/>
      <w:lvlText w:val="%4."/>
      <w:lvlJc w:val="left"/>
      <w:pPr>
        <w:ind w:left="3228" w:hanging="360"/>
      </w:pPr>
      <w:rPr>
        <w:rFonts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15:restartNumberingAfterBreak="0">
    <w:nsid w:val="722124F5"/>
    <w:multiLevelType w:val="hybridMultilevel"/>
    <w:tmpl w:val="35A8B978"/>
    <w:lvl w:ilvl="0" w:tplc="B5E6CBF8">
      <w:start w:val="2"/>
      <w:numFmt w:val="bullet"/>
      <w:lvlText w:val="-"/>
      <w:lvlJc w:val="left"/>
      <w:pPr>
        <w:ind w:left="502" w:hanging="360"/>
      </w:pPr>
      <w:rPr>
        <w:rFonts w:ascii="Arial" w:eastAsia="Times New Roman" w:hAnsi="Arial" w:cs="Arial" w:hint="default"/>
      </w:rPr>
    </w:lvl>
    <w:lvl w:ilvl="1" w:tplc="B5E6CBF8">
      <w:start w:val="2"/>
      <w:numFmt w:val="bullet"/>
      <w:lvlText w:val="-"/>
      <w:lvlJc w:val="left"/>
      <w:pPr>
        <w:ind w:left="1222" w:hanging="360"/>
      </w:pPr>
      <w:rPr>
        <w:rFonts w:ascii="Arial" w:eastAsia="Times New Roman" w:hAnsi="Arial" w:cs="Arial"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abstractNumId w:val="22"/>
  </w:num>
  <w:num w:numId="2">
    <w:abstractNumId w:val="36"/>
  </w:num>
  <w:num w:numId="3">
    <w:abstractNumId w:val="18"/>
  </w:num>
  <w:num w:numId="4">
    <w:abstractNumId w:val="16"/>
  </w:num>
  <w:num w:numId="5">
    <w:abstractNumId w:val="11"/>
  </w:num>
  <w:num w:numId="6">
    <w:abstractNumId w:val="3"/>
  </w:num>
  <w:num w:numId="7">
    <w:abstractNumId w:val="25"/>
  </w:num>
  <w:num w:numId="8">
    <w:abstractNumId w:val="17"/>
  </w:num>
  <w:num w:numId="9">
    <w:abstractNumId w:val="20"/>
  </w:num>
  <w:num w:numId="10">
    <w:abstractNumId w:val="35"/>
  </w:num>
  <w:num w:numId="11">
    <w:abstractNumId w:val="27"/>
  </w:num>
  <w:num w:numId="12">
    <w:abstractNumId w:val="5"/>
  </w:num>
  <w:num w:numId="13">
    <w:abstractNumId w:val="12"/>
  </w:num>
  <w:num w:numId="14">
    <w:abstractNumId w:val="15"/>
  </w:num>
  <w:num w:numId="15">
    <w:abstractNumId w:val="4"/>
  </w:num>
  <w:num w:numId="16">
    <w:abstractNumId w:val="19"/>
  </w:num>
  <w:num w:numId="17">
    <w:abstractNumId w:val="1"/>
  </w:num>
  <w:num w:numId="18">
    <w:abstractNumId w:val="34"/>
  </w:num>
  <w:num w:numId="19">
    <w:abstractNumId w:val="0"/>
  </w:num>
  <w:num w:numId="20">
    <w:abstractNumId w:val="8"/>
  </w:num>
  <w:num w:numId="21">
    <w:abstractNumId w:val="2"/>
  </w:num>
  <w:num w:numId="22">
    <w:abstractNumId w:val="14"/>
  </w:num>
  <w:num w:numId="23">
    <w:abstractNumId w:val="28"/>
  </w:num>
  <w:num w:numId="24">
    <w:abstractNumId w:val="9"/>
  </w:num>
  <w:num w:numId="25">
    <w:abstractNumId w:val="23"/>
  </w:num>
  <w:num w:numId="26">
    <w:abstractNumId w:val="31"/>
  </w:num>
  <w:num w:numId="27">
    <w:abstractNumId w:val="10"/>
  </w:num>
  <w:num w:numId="28">
    <w:abstractNumId w:val="26"/>
  </w:num>
  <w:num w:numId="29">
    <w:abstractNumId w:val="6"/>
  </w:num>
  <w:num w:numId="30">
    <w:abstractNumId w:val="29"/>
  </w:num>
  <w:num w:numId="31">
    <w:abstractNumId w:val="32"/>
  </w:num>
  <w:num w:numId="32">
    <w:abstractNumId w:val="13"/>
  </w:num>
  <w:num w:numId="33">
    <w:abstractNumId w:val="7"/>
  </w:num>
  <w:num w:numId="34">
    <w:abstractNumId w:val="33"/>
  </w:num>
  <w:num w:numId="35">
    <w:abstractNumId w:val="30"/>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B4"/>
    <w:rsid w:val="00015CFF"/>
    <w:rsid w:val="000414F4"/>
    <w:rsid w:val="00044A6E"/>
    <w:rsid w:val="000554B7"/>
    <w:rsid w:val="00060F32"/>
    <w:rsid w:val="00062688"/>
    <w:rsid w:val="0007208D"/>
    <w:rsid w:val="00082DD0"/>
    <w:rsid w:val="00094F01"/>
    <w:rsid w:val="00096571"/>
    <w:rsid w:val="000B5789"/>
    <w:rsid w:val="000B6E78"/>
    <w:rsid w:val="000C2DAD"/>
    <w:rsid w:val="000E1494"/>
    <w:rsid w:val="001176D4"/>
    <w:rsid w:val="001846B6"/>
    <w:rsid w:val="00192B10"/>
    <w:rsid w:val="001A3941"/>
    <w:rsid w:val="001B1C39"/>
    <w:rsid w:val="001D6E57"/>
    <w:rsid w:val="00217037"/>
    <w:rsid w:val="0023686B"/>
    <w:rsid w:val="002530EC"/>
    <w:rsid w:val="0027496C"/>
    <w:rsid w:val="002C2BBC"/>
    <w:rsid w:val="002F0CCD"/>
    <w:rsid w:val="00301364"/>
    <w:rsid w:val="00304177"/>
    <w:rsid w:val="00336705"/>
    <w:rsid w:val="003854E9"/>
    <w:rsid w:val="00392E8D"/>
    <w:rsid w:val="003A33AF"/>
    <w:rsid w:val="003E419D"/>
    <w:rsid w:val="003E5482"/>
    <w:rsid w:val="0041153E"/>
    <w:rsid w:val="00427DA9"/>
    <w:rsid w:val="00447A9E"/>
    <w:rsid w:val="00466923"/>
    <w:rsid w:val="004713FF"/>
    <w:rsid w:val="0047251F"/>
    <w:rsid w:val="00481465"/>
    <w:rsid w:val="004830D0"/>
    <w:rsid w:val="004832EB"/>
    <w:rsid w:val="004B4379"/>
    <w:rsid w:val="004C77BF"/>
    <w:rsid w:val="004D2560"/>
    <w:rsid w:val="004E0D47"/>
    <w:rsid w:val="00517FFD"/>
    <w:rsid w:val="00562523"/>
    <w:rsid w:val="00580091"/>
    <w:rsid w:val="005A6852"/>
    <w:rsid w:val="005B2903"/>
    <w:rsid w:val="005B46DD"/>
    <w:rsid w:val="005C2CA2"/>
    <w:rsid w:val="005D73D2"/>
    <w:rsid w:val="005E6573"/>
    <w:rsid w:val="00601386"/>
    <w:rsid w:val="00603D1E"/>
    <w:rsid w:val="00611E3E"/>
    <w:rsid w:val="006404B8"/>
    <w:rsid w:val="00667395"/>
    <w:rsid w:val="00670C0C"/>
    <w:rsid w:val="006862E2"/>
    <w:rsid w:val="00695A5C"/>
    <w:rsid w:val="006A0DBB"/>
    <w:rsid w:val="006B50E7"/>
    <w:rsid w:val="007322D3"/>
    <w:rsid w:val="007547DB"/>
    <w:rsid w:val="00762B93"/>
    <w:rsid w:val="00776FC7"/>
    <w:rsid w:val="00780B02"/>
    <w:rsid w:val="007A25E2"/>
    <w:rsid w:val="007B77D2"/>
    <w:rsid w:val="00824491"/>
    <w:rsid w:val="008460CD"/>
    <w:rsid w:val="00864B32"/>
    <w:rsid w:val="008659B7"/>
    <w:rsid w:val="00872A7C"/>
    <w:rsid w:val="00875604"/>
    <w:rsid w:val="008857CB"/>
    <w:rsid w:val="008F50E4"/>
    <w:rsid w:val="00963BD0"/>
    <w:rsid w:val="00977CCB"/>
    <w:rsid w:val="009B12EA"/>
    <w:rsid w:val="009B3779"/>
    <w:rsid w:val="009C79C9"/>
    <w:rsid w:val="009F213E"/>
    <w:rsid w:val="00A00D6C"/>
    <w:rsid w:val="00A221D4"/>
    <w:rsid w:val="00A553F3"/>
    <w:rsid w:val="00A83A08"/>
    <w:rsid w:val="00AB2BD8"/>
    <w:rsid w:val="00AB632F"/>
    <w:rsid w:val="00AC7C3A"/>
    <w:rsid w:val="00B120C6"/>
    <w:rsid w:val="00B24674"/>
    <w:rsid w:val="00B321C2"/>
    <w:rsid w:val="00BA5E66"/>
    <w:rsid w:val="00BD1E68"/>
    <w:rsid w:val="00BE5D06"/>
    <w:rsid w:val="00C259B6"/>
    <w:rsid w:val="00C508DD"/>
    <w:rsid w:val="00C54028"/>
    <w:rsid w:val="00C768EF"/>
    <w:rsid w:val="00CA3091"/>
    <w:rsid w:val="00CD4E72"/>
    <w:rsid w:val="00CE5D2C"/>
    <w:rsid w:val="00CF7F85"/>
    <w:rsid w:val="00CF7FB1"/>
    <w:rsid w:val="00D06042"/>
    <w:rsid w:val="00D148BC"/>
    <w:rsid w:val="00D24583"/>
    <w:rsid w:val="00D42359"/>
    <w:rsid w:val="00D43780"/>
    <w:rsid w:val="00D60E9D"/>
    <w:rsid w:val="00D629B4"/>
    <w:rsid w:val="00D876CA"/>
    <w:rsid w:val="00D935E8"/>
    <w:rsid w:val="00DA3F4E"/>
    <w:rsid w:val="00DC1868"/>
    <w:rsid w:val="00DE25D7"/>
    <w:rsid w:val="00DE2602"/>
    <w:rsid w:val="00E15EA6"/>
    <w:rsid w:val="00E24E07"/>
    <w:rsid w:val="00EA1653"/>
    <w:rsid w:val="00EB5D13"/>
    <w:rsid w:val="00ED2734"/>
    <w:rsid w:val="00F34E28"/>
    <w:rsid w:val="00F52B08"/>
    <w:rsid w:val="00F73B7B"/>
    <w:rsid w:val="00F84610"/>
    <w:rsid w:val="00FB1012"/>
    <w:rsid w:val="00FF359C"/>
    <w:rsid w:val="527BA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146E"/>
  <w15:docId w15:val="{8D7FCFF0-97BB-4864-8C64-054F55E6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9B4"/>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glav">
    <w:name w:val="naslglav"/>
    <w:basedOn w:val="Normal"/>
    <w:rsid w:val="00D629B4"/>
    <w:pPr>
      <w:spacing w:before="240"/>
    </w:pPr>
    <w:rPr>
      <w:rFonts w:ascii="Verdana" w:hAnsi="Verdana"/>
      <w:b/>
      <w:bCs/>
      <w:color w:val="313966"/>
      <w:sz w:val="22"/>
      <w:szCs w:val="22"/>
    </w:rPr>
  </w:style>
  <w:style w:type="paragraph" w:styleId="ListParagraph">
    <w:name w:val="List Paragraph"/>
    <w:basedOn w:val="Normal"/>
    <w:uiPriority w:val="34"/>
    <w:qFormat/>
    <w:rsid w:val="00D629B4"/>
    <w:pPr>
      <w:ind w:left="720"/>
      <w:contextualSpacing/>
    </w:pPr>
  </w:style>
  <w:style w:type="paragraph" w:styleId="NormalWeb">
    <w:name w:val="Normal (Web)"/>
    <w:basedOn w:val="Normal"/>
    <w:rsid w:val="008460CD"/>
    <w:pPr>
      <w:spacing w:before="240"/>
    </w:pPr>
    <w:rPr>
      <w:rFonts w:ascii="Verdana" w:hAnsi="Verdana"/>
      <w:sz w:val="17"/>
      <w:szCs w:val="17"/>
    </w:rPr>
  </w:style>
  <w:style w:type="paragraph" w:customStyle="1" w:styleId="odstavek1">
    <w:name w:val="odstavek1"/>
    <w:basedOn w:val="Normal"/>
    <w:rsid w:val="008460CD"/>
    <w:pPr>
      <w:spacing w:before="240"/>
      <w:ind w:firstLine="1021"/>
      <w:jc w:val="both"/>
    </w:pPr>
    <w:rPr>
      <w:rFonts w:ascii="Arial" w:hAnsi="Arial" w:cs="Arial"/>
      <w:sz w:val="22"/>
      <w:szCs w:val="22"/>
    </w:rPr>
  </w:style>
  <w:style w:type="paragraph" w:customStyle="1" w:styleId="alineazaodstavkom1">
    <w:name w:val="alineazaodstavkom1"/>
    <w:basedOn w:val="Normal"/>
    <w:rsid w:val="008460CD"/>
    <w:pPr>
      <w:ind w:left="425" w:hanging="425"/>
      <w:jc w:val="both"/>
    </w:pPr>
    <w:rPr>
      <w:rFonts w:ascii="Arial" w:hAnsi="Arial" w:cs="Arial"/>
      <w:sz w:val="22"/>
      <w:szCs w:val="22"/>
    </w:rPr>
  </w:style>
  <w:style w:type="paragraph" w:styleId="BalloonText">
    <w:name w:val="Balloon Text"/>
    <w:basedOn w:val="Normal"/>
    <w:link w:val="BalloonTextChar"/>
    <w:uiPriority w:val="99"/>
    <w:semiHidden/>
    <w:unhideWhenUsed/>
    <w:rsid w:val="00864B32"/>
    <w:rPr>
      <w:rFonts w:ascii="Tahoma" w:hAnsi="Tahoma" w:cs="Tahoma"/>
      <w:sz w:val="16"/>
      <w:szCs w:val="16"/>
    </w:rPr>
  </w:style>
  <w:style w:type="character" w:customStyle="1" w:styleId="BalloonTextChar">
    <w:name w:val="Balloon Text Char"/>
    <w:basedOn w:val="DefaultParagraphFont"/>
    <w:link w:val="BalloonText"/>
    <w:uiPriority w:val="99"/>
    <w:semiHidden/>
    <w:rsid w:val="00864B32"/>
    <w:rPr>
      <w:rFonts w:ascii="Tahoma" w:eastAsia="Times New Roman" w:hAnsi="Tahoma" w:cs="Tahoma"/>
      <w:sz w:val="16"/>
      <w:szCs w:val="16"/>
      <w:lang w:eastAsia="sl-SI"/>
    </w:rPr>
  </w:style>
  <w:style w:type="paragraph" w:customStyle="1" w:styleId="Default">
    <w:name w:val="Default"/>
    <w:rsid w:val="004E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E0D47"/>
    <w:rPr>
      <w:sz w:val="16"/>
      <w:szCs w:val="16"/>
    </w:rPr>
  </w:style>
  <w:style w:type="paragraph" w:styleId="CommentText">
    <w:name w:val="annotation text"/>
    <w:basedOn w:val="Normal"/>
    <w:link w:val="CommentTextChar"/>
    <w:uiPriority w:val="99"/>
    <w:semiHidden/>
    <w:unhideWhenUsed/>
    <w:rsid w:val="004E0D47"/>
    <w:rPr>
      <w:sz w:val="20"/>
      <w:szCs w:val="20"/>
    </w:rPr>
  </w:style>
  <w:style w:type="character" w:customStyle="1" w:styleId="CommentTextChar">
    <w:name w:val="Comment Text Char"/>
    <w:basedOn w:val="DefaultParagraphFont"/>
    <w:link w:val="CommentText"/>
    <w:uiPriority w:val="99"/>
    <w:semiHidden/>
    <w:rsid w:val="004E0D47"/>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E0D47"/>
    <w:rPr>
      <w:b/>
      <w:bCs/>
    </w:rPr>
  </w:style>
  <w:style w:type="character" w:customStyle="1" w:styleId="CommentSubjectChar">
    <w:name w:val="Comment Subject Char"/>
    <w:basedOn w:val="CommentTextChar"/>
    <w:link w:val="CommentSubject"/>
    <w:uiPriority w:val="99"/>
    <w:semiHidden/>
    <w:rsid w:val="004E0D47"/>
    <w:rPr>
      <w:rFonts w:ascii="Times New Roman" w:eastAsia="Times New Roman" w:hAnsi="Times New Roman" w:cs="Times New Roman"/>
      <w:b/>
      <w:bCs/>
      <w:sz w:val="20"/>
      <w:szCs w:val="20"/>
      <w:lang w:eastAsia="sl-SI"/>
    </w:rPr>
  </w:style>
  <w:style w:type="paragraph" w:styleId="FootnoteText">
    <w:name w:val="footnote text"/>
    <w:basedOn w:val="Normal"/>
    <w:link w:val="FootnoteTextChar"/>
    <w:uiPriority w:val="99"/>
    <w:semiHidden/>
    <w:unhideWhenUsed/>
    <w:rsid w:val="00963BD0"/>
    <w:rPr>
      <w:sz w:val="20"/>
      <w:szCs w:val="20"/>
    </w:rPr>
  </w:style>
  <w:style w:type="character" w:customStyle="1" w:styleId="FootnoteTextChar">
    <w:name w:val="Footnote Text Char"/>
    <w:basedOn w:val="DefaultParagraphFont"/>
    <w:link w:val="FootnoteText"/>
    <w:uiPriority w:val="99"/>
    <w:semiHidden/>
    <w:rsid w:val="00963BD0"/>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63BD0"/>
    <w:rPr>
      <w:vertAlign w:val="superscript"/>
    </w:rPr>
  </w:style>
  <w:style w:type="character" w:styleId="Hyperlink">
    <w:name w:val="Hyperlink"/>
    <w:basedOn w:val="DefaultParagraphFont"/>
    <w:uiPriority w:val="99"/>
    <w:unhideWhenUsed/>
    <w:rsid w:val="00977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80949">
      <w:bodyDiv w:val="1"/>
      <w:marLeft w:val="0"/>
      <w:marRight w:val="0"/>
      <w:marTop w:val="0"/>
      <w:marBottom w:val="0"/>
      <w:divBdr>
        <w:top w:val="none" w:sz="0" w:space="0" w:color="auto"/>
        <w:left w:val="none" w:sz="0" w:space="0" w:color="auto"/>
        <w:bottom w:val="none" w:sz="0" w:space="0" w:color="auto"/>
        <w:right w:val="none" w:sz="0" w:space="0" w:color="auto"/>
      </w:divBdr>
      <w:divsChild>
        <w:div w:id="1942371049">
          <w:marLeft w:val="0"/>
          <w:marRight w:val="0"/>
          <w:marTop w:val="0"/>
          <w:marBottom w:val="0"/>
          <w:divBdr>
            <w:top w:val="none" w:sz="0" w:space="0" w:color="auto"/>
            <w:left w:val="none" w:sz="0" w:space="0" w:color="auto"/>
            <w:bottom w:val="none" w:sz="0" w:space="0" w:color="auto"/>
            <w:right w:val="none" w:sz="0" w:space="0" w:color="auto"/>
          </w:divBdr>
          <w:divsChild>
            <w:div w:id="1585604938">
              <w:marLeft w:val="0"/>
              <w:marRight w:val="0"/>
              <w:marTop w:val="100"/>
              <w:marBottom w:val="100"/>
              <w:divBdr>
                <w:top w:val="none" w:sz="0" w:space="0" w:color="auto"/>
                <w:left w:val="none" w:sz="0" w:space="0" w:color="auto"/>
                <w:bottom w:val="none" w:sz="0" w:space="0" w:color="auto"/>
                <w:right w:val="none" w:sz="0" w:space="0" w:color="auto"/>
              </w:divBdr>
              <w:divsChild>
                <w:div w:id="763234464">
                  <w:marLeft w:val="0"/>
                  <w:marRight w:val="0"/>
                  <w:marTop w:val="0"/>
                  <w:marBottom w:val="0"/>
                  <w:divBdr>
                    <w:top w:val="none" w:sz="0" w:space="0" w:color="auto"/>
                    <w:left w:val="none" w:sz="0" w:space="0" w:color="auto"/>
                    <w:bottom w:val="none" w:sz="0" w:space="0" w:color="auto"/>
                    <w:right w:val="none" w:sz="0" w:space="0" w:color="auto"/>
                  </w:divBdr>
                  <w:divsChild>
                    <w:div w:id="1328706726">
                      <w:marLeft w:val="0"/>
                      <w:marRight w:val="0"/>
                      <w:marTop w:val="0"/>
                      <w:marBottom w:val="0"/>
                      <w:divBdr>
                        <w:top w:val="none" w:sz="0" w:space="0" w:color="auto"/>
                        <w:left w:val="none" w:sz="0" w:space="0" w:color="auto"/>
                        <w:bottom w:val="none" w:sz="0" w:space="0" w:color="auto"/>
                        <w:right w:val="none" w:sz="0" w:space="0" w:color="auto"/>
                      </w:divBdr>
                      <w:divsChild>
                        <w:div w:id="1332611051">
                          <w:marLeft w:val="0"/>
                          <w:marRight w:val="0"/>
                          <w:marTop w:val="0"/>
                          <w:marBottom w:val="0"/>
                          <w:divBdr>
                            <w:top w:val="none" w:sz="0" w:space="0" w:color="auto"/>
                            <w:left w:val="none" w:sz="0" w:space="0" w:color="auto"/>
                            <w:bottom w:val="none" w:sz="0" w:space="0" w:color="auto"/>
                            <w:right w:val="none" w:sz="0" w:space="0" w:color="auto"/>
                          </w:divBdr>
                          <w:divsChild>
                            <w:div w:id="436756005">
                              <w:marLeft w:val="0"/>
                              <w:marRight w:val="0"/>
                              <w:marTop w:val="0"/>
                              <w:marBottom w:val="0"/>
                              <w:divBdr>
                                <w:top w:val="none" w:sz="0" w:space="0" w:color="auto"/>
                                <w:left w:val="none" w:sz="0" w:space="0" w:color="auto"/>
                                <w:bottom w:val="none" w:sz="0" w:space="0" w:color="auto"/>
                                <w:right w:val="none" w:sz="0" w:space="0" w:color="auto"/>
                              </w:divBdr>
                              <w:divsChild>
                                <w:div w:id="949052337">
                                  <w:marLeft w:val="0"/>
                                  <w:marRight w:val="0"/>
                                  <w:marTop w:val="0"/>
                                  <w:marBottom w:val="0"/>
                                  <w:divBdr>
                                    <w:top w:val="none" w:sz="0" w:space="0" w:color="auto"/>
                                    <w:left w:val="none" w:sz="0" w:space="0" w:color="auto"/>
                                    <w:bottom w:val="none" w:sz="0" w:space="0" w:color="auto"/>
                                    <w:right w:val="none" w:sz="0" w:space="0" w:color="auto"/>
                                  </w:divBdr>
                                  <w:divsChild>
                                    <w:div w:id="1906715362">
                                      <w:marLeft w:val="0"/>
                                      <w:marRight w:val="0"/>
                                      <w:marTop w:val="0"/>
                                      <w:marBottom w:val="0"/>
                                      <w:divBdr>
                                        <w:top w:val="none" w:sz="0" w:space="0" w:color="auto"/>
                                        <w:left w:val="none" w:sz="0" w:space="0" w:color="auto"/>
                                        <w:bottom w:val="none" w:sz="0" w:space="0" w:color="auto"/>
                                        <w:right w:val="none" w:sz="0" w:space="0" w:color="auto"/>
                                      </w:divBdr>
                                      <w:divsChild>
                                        <w:div w:id="12087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547253">
      <w:bodyDiv w:val="1"/>
      <w:marLeft w:val="0"/>
      <w:marRight w:val="0"/>
      <w:marTop w:val="0"/>
      <w:marBottom w:val="0"/>
      <w:divBdr>
        <w:top w:val="none" w:sz="0" w:space="0" w:color="auto"/>
        <w:left w:val="none" w:sz="0" w:space="0" w:color="auto"/>
        <w:bottom w:val="none" w:sz="0" w:space="0" w:color="auto"/>
        <w:right w:val="none" w:sz="0" w:space="0" w:color="auto"/>
      </w:divBdr>
    </w:div>
    <w:div w:id="904143651">
      <w:bodyDiv w:val="1"/>
      <w:marLeft w:val="0"/>
      <w:marRight w:val="0"/>
      <w:marTop w:val="0"/>
      <w:marBottom w:val="0"/>
      <w:divBdr>
        <w:top w:val="none" w:sz="0" w:space="0" w:color="auto"/>
        <w:left w:val="none" w:sz="0" w:space="0" w:color="auto"/>
        <w:bottom w:val="none" w:sz="0" w:space="0" w:color="auto"/>
        <w:right w:val="none" w:sz="0" w:space="0" w:color="auto"/>
      </w:divBdr>
    </w:div>
    <w:div w:id="963076939">
      <w:bodyDiv w:val="1"/>
      <w:marLeft w:val="0"/>
      <w:marRight w:val="0"/>
      <w:marTop w:val="0"/>
      <w:marBottom w:val="0"/>
      <w:divBdr>
        <w:top w:val="none" w:sz="0" w:space="0" w:color="auto"/>
        <w:left w:val="none" w:sz="0" w:space="0" w:color="auto"/>
        <w:bottom w:val="none" w:sz="0" w:space="0" w:color="auto"/>
        <w:right w:val="none" w:sz="0" w:space="0" w:color="auto"/>
      </w:divBdr>
    </w:div>
    <w:div w:id="18657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224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ziskovanje@onko-i.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E2C6-1FE6-4144-B9C9-93CC4609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1992</Words>
  <Characters>11357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