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932" w:tblpY="789"/>
        <w:tblW w:w="84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6"/>
        <w:gridCol w:w="6821"/>
      </w:tblGrid>
      <w:tr w:rsidR="0072600E" w:rsidRPr="00E55938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B47A2D" w:rsidP="00C96D1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b/>
                <w:bCs/>
                <w:sz w:val="21"/>
                <w:szCs w:val="21"/>
              </w:rPr>
              <w:t>8.20</w:t>
            </w:r>
            <w:r w:rsidR="0072600E" w:rsidRPr="006D043D">
              <w:rPr>
                <w:rFonts w:ascii="Constantia" w:hAnsi="Constantia"/>
                <w:b/>
                <w:bCs/>
                <w:sz w:val="21"/>
                <w:szCs w:val="21"/>
              </w:rPr>
              <w:t xml:space="preserve"> – </w:t>
            </w:r>
            <w:r>
              <w:rPr>
                <w:rFonts w:ascii="Constantia" w:hAnsi="Constantia"/>
                <w:b/>
                <w:bCs/>
                <w:sz w:val="21"/>
                <w:szCs w:val="21"/>
              </w:rPr>
              <w:t>9</w:t>
            </w:r>
            <w:r w:rsidR="0072600E" w:rsidRPr="006D043D">
              <w:rPr>
                <w:rFonts w:ascii="Constantia" w:hAnsi="Constantia"/>
                <w:b/>
                <w:bCs/>
                <w:sz w:val="21"/>
                <w:szCs w:val="21"/>
              </w:rPr>
              <w:t>.00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72600E" w:rsidP="00C96D1A">
            <w:pPr>
              <w:spacing w:after="0" w:line="240" w:lineRule="auto"/>
              <w:rPr>
                <w:rFonts w:ascii="Constantia" w:hAnsi="Constantia"/>
                <w:b/>
                <w:bCs/>
                <w:sz w:val="21"/>
                <w:szCs w:val="21"/>
              </w:rPr>
            </w:pPr>
            <w:r w:rsidRPr="006D043D">
              <w:rPr>
                <w:rFonts w:ascii="Constantia" w:hAnsi="Constantia"/>
                <w:b/>
                <w:bCs/>
                <w:sz w:val="21"/>
                <w:szCs w:val="21"/>
              </w:rPr>
              <w:t>Zbiranje udeležencev</w:t>
            </w:r>
          </w:p>
        </w:tc>
      </w:tr>
      <w:tr w:rsidR="0072600E" w:rsidRPr="00E55938" w:rsidTr="00FB45DB">
        <w:trPr>
          <w:trHeight w:val="15"/>
        </w:trPr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FE4A6A" w:rsidRDefault="002A083F" w:rsidP="00C96D1A">
            <w:pPr>
              <w:spacing w:after="0" w:line="240" w:lineRule="auto"/>
              <w:rPr>
                <w:rFonts w:ascii="Constantia" w:hAnsi="Constantia"/>
                <w:b/>
                <w:bCs/>
                <w:sz w:val="21"/>
                <w:szCs w:val="21"/>
              </w:rPr>
            </w:pPr>
            <w:r w:rsidRPr="00031F47">
              <w:rPr>
                <w:rFonts w:ascii="Constantia" w:hAnsi="Constantia"/>
                <w:b/>
                <w:bCs/>
                <w:sz w:val="21"/>
                <w:szCs w:val="21"/>
                <w:shd w:val="clear" w:color="auto" w:fill="BDD6EE" w:themeFill="accent1" w:themeFillTint="66"/>
              </w:rPr>
              <w:t>Moderator:</w:t>
            </w:r>
            <w:r w:rsidR="00031F47">
              <w:rPr>
                <w:rFonts w:ascii="Constantia" w:hAnsi="Constantia"/>
                <w:b/>
                <w:bCs/>
                <w:sz w:val="21"/>
                <w:szCs w:val="21"/>
                <w:shd w:val="clear" w:color="auto" w:fill="BDD6EE" w:themeFill="accent1" w:themeFillTint="66"/>
              </w:rPr>
              <w:t xml:space="preserve"> dr. Zupančič Marko</w:t>
            </w:r>
            <w:r w:rsidR="00031F47">
              <w:rPr>
                <w:rFonts w:ascii="Constantia" w:hAnsi="Constantia" w:cs="Times New Roman"/>
                <w:color w:val="000000" w:themeColor="text1"/>
                <w:sz w:val="21"/>
                <w:szCs w:val="21"/>
                <w:shd w:val="clear" w:color="auto" w:fill="BDD6EE" w:themeFill="accent1" w:themeFillTint="66"/>
              </w:rPr>
              <w:t xml:space="preserve"> </w:t>
            </w:r>
            <w:r w:rsidR="00432AF1" w:rsidRPr="00031F47">
              <w:rPr>
                <w:rFonts w:ascii="Constantia" w:hAnsi="Constantia"/>
                <w:b/>
                <w:bCs/>
                <w:sz w:val="21"/>
                <w:szCs w:val="21"/>
                <w:shd w:val="clear" w:color="auto" w:fill="BDD6EE" w:themeFill="accent1" w:themeFillTint="66"/>
              </w:rPr>
              <w:t>in</w:t>
            </w:r>
            <w:r w:rsidR="00432AF1" w:rsidRPr="00FE4A6A">
              <w:rPr>
                <w:rFonts w:ascii="Constantia" w:hAnsi="Constantia"/>
                <w:b/>
                <w:bCs/>
                <w:sz w:val="21"/>
                <w:szCs w:val="21"/>
              </w:rPr>
              <w:t xml:space="preserve"> </w:t>
            </w:r>
            <w:r w:rsidR="00432AF1" w:rsidRPr="00FE4A6A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 xml:space="preserve"> dr. Žist</w:t>
            </w:r>
            <w:r w:rsidR="00432AF1" w:rsidRPr="00FE4A6A">
              <w:rPr>
                <w:rFonts w:ascii="Constantia" w:hAnsi="Constantia"/>
                <w:b/>
                <w:bCs/>
                <w:sz w:val="21"/>
                <w:szCs w:val="21"/>
              </w:rPr>
              <w:t xml:space="preserve"> </w:t>
            </w:r>
            <w:r w:rsidR="0072600E" w:rsidRPr="00FE4A6A">
              <w:rPr>
                <w:rFonts w:ascii="Constantia" w:hAnsi="Constantia"/>
                <w:b/>
                <w:bCs/>
                <w:sz w:val="21"/>
                <w:szCs w:val="21"/>
              </w:rPr>
              <w:t>(</w:t>
            </w:r>
            <w:r w:rsidR="00432AF1" w:rsidRPr="00FE4A6A">
              <w:rPr>
                <w:rFonts w:ascii="Constantia" w:hAnsi="Constantia"/>
                <w:b/>
                <w:bCs/>
                <w:sz w:val="21"/>
                <w:szCs w:val="21"/>
              </w:rPr>
              <w:t>9</w:t>
            </w:r>
            <w:r w:rsidR="0072600E" w:rsidRPr="00FE4A6A">
              <w:rPr>
                <w:rFonts w:ascii="Constantia" w:hAnsi="Constantia"/>
                <w:b/>
                <w:bCs/>
                <w:sz w:val="21"/>
                <w:szCs w:val="21"/>
              </w:rPr>
              <w:t>.00-</w:t>
            </w:r>
            <w:r w:rsidR="00F526B2">
              <w:rPr>
                <w:rFonts w:ascii="Constantia" w:hAnsi="Constantia"/>
                <w:b/>
                <w:bCs/>
                <w:sz w:val="21"/>
                <w:szCs w:val="21"/>
              </w:rPr>
              <w:t>11.4</w:t>
            </w:r>
            <w:r w:rsidR="008279BC">
              <w:rPr>
                <w:rFonts w:ascii="Constantia" w:hAnsi="Constantia"/>
                <w:b/>
                <w:bCs/>
                <w:sz w:val="21"/>
                <w:szCs w:val="21"/>
              </w:rPr>
              <w:t>5</w:t>
            </w:r>
            <w:r w:rsidR="0072600E" w:rsidRPr="00FE4A6A">
              <w:rPr>
                <w:rFonts w:ascii="Constantia" w:hAnsi="Constantia"/>
                <w:b/>
                <w:bCs/>
                <w:sz w:val="21"/>
                <w:szCs w:val="21"/>
              </w:rPr>
              <w:t xml:space="preserve">)  </w:t>
            </w:r>
          </w:p>
          <w:p w:rsidR="0072600E" w:rsidRPr="00FE4A6A" w:rsidRDefault="00FE4A6A" w:rsidP="00C96D1A">
            <w:pPr>
              <w:spacing w:after="0" w:line="240" w:lineRule="auto"/>
              <w:rPr>
                <w:rFonts w:ascii="Constantia" w:hAnsi="Constant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E4A6A">
              <w:rPr>
                <w:rFonts w:ascii="Constantia" w:hAnsi="Constantia" w:cs="Times New Roman"/>
                <w:b/>
                <w:sz w:val="21"/>
                <w:szCs w:val="21"/>
              </w:rPr>
              <w:t>Pregledne teme o raku prostate</w:t>
            </w:r>
          </w:p>
        </w:tc>
      </w:tr>
      <w:tr w:rsidR="0072600E" w:rsidRPr="00E55938" w:rsidTr="00FB45DB">
        <w:trPr>
          <w:trHeight w:val="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00E" w:rsidRPr="006D043D" w:rsidRDefault="00FE4A6A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9.00-9.10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00E" w:rsidRPr="002A083F" w:rsidRDefault="00FE4A6A" w:rsidP="00FE4A6A">
            <w:pPr>
              <w:spacing w:after="0" w:line="240" w:lineRule="auto"/>
              <w:rPr>
                <w:rFonts w:ascii="Constantia" w:hAnsi="Constantia"/>
                <w:b/>
                <w:bCs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sz w:val="21"/>
                <w:szCs w:val="21"/>
              </w:rPr>
              <w:t xml:space="preserve">Pozdravni govor </w:t>
            </w:r>
            <w:r w:rsidR="0072600E" w:rsidRPr="002A083F">
              <w:rPr>
                <w:rFonts w:ascii="Constantia" w:hAnsi="Constantia"/>
                <w:b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2A083F">
              <w:rPr>
                <w:rFonts w:ascii="Constantia" w:hAnsi="Constantia"/>
                <w:color w:val="000000" w:themeColor="text1"/>
                <w:sz w:val="21"/>
                <w:szCs w:val="21"/>
                <w:shd w:val="clear" w:color="auto" w:fill="FFFFFF"/>
              </w:rPr>
              <w:t>dr. Škrbinc</w:t>
            </w:r>
            <w:r w:rsidR="0072600E" w:rsidRPr="002A083F">
              <w:rPr>
                <w:rFonts w:ascii="Constantia" w:hAnsi="Constantia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72600E" w:rsidRPr="00E55938" w:rsidTr="00FB45DB">
        <w:trPr>
          <w:trHeight w:val="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FE4A6A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9.10-9.25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2A083F" w:rsidRDefault="00FE4A6A" w:rsidP="00FE4A6A">
            <w:pPr>
              <w:spacing w:after="0" w:line="240" w:lineRule="auto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sz w:val="21"/>
                <w:szCs w:val="21"/>
              </w:rPr>
              <w:t>Epidemiologija raka prostate  (prof. dr. Zadnik)</w:t>
            </w:r>
          </w:p>
        </w:tc>
      </w:tr>
      <w:tr w:rsidR="0072600E" w:rsidRPr="00E55938" w:rsidTr="00FB45DB">
        <w:trPr>
          <w:trHeight w:val="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FE4A6A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9.25-9.40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2A083F" w:rsidRDefault="00FE4A6A" w:rsidP="00FE4A6A">
            <w:pPr>
              <w:spacing w:after="0" w:line="240" w:lineRule="auto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sz w:val="21"/>
                <w:szCs w:val="21"/>
              </w:rPr>
              <w:t>Zgodnje odkrivanje in vloga presejanja pri raku prostate  (dr. Kacjan)</w:t>
            </w:r>
          </w:p>
        </w:tc>
      </w:tr>
      <w:tr w:rsidR="0072600E" w:rsidRPr="00E55938" w:rsidTr="00FB45DB">
        <w:trPr>
          <w:trHeight w:val="15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FE4A6A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9.40-9.55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2A083F" w:rsidRDefault="00FE4A6A" w:rsidP="00FE4A6A">
            <w:pPr>
              <w:spacing w:after="0" w:line="240" w:lineRule="auto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sz w:val="21"/>
                <w:szCs w:val="21"/>
              </w:rPr>
              <w:t>Patologija raka pros</w:t>
            </w:r>
            <w:r w:rsidR="002817B9">
              <w:rPr>
                <w:rFonts w:ascii="Constantia" w:hAnsi="Constantia" w:cs="Times New Roman"/>
                <w:sz w:val="21"/>
                <w:szCs w:val="21"/>
              </w:rPr>
              <w:t xml:space="preserve">tate  (prof. dr. Volavšek </w:t>
            </w:r>
            <w:r w:rsidRPr="002A083F">
              <w:rPr>
                <w:rFonts w:ascii="Constantia" w:hAnsi="Constantia" w:cs="Times New Roman"/>
                <w:sz w:val="21"/>
                <w:szCs w:val="21"/>
              </w:rPr>
              <w:t>)</w:t>
            </w:r>
          </w:p>
        </w:tc>
      </w:tr>
      <w:tr w:rsidR="0072600E" w:rsidRPr="00E55938" w:rsidTr="00FB45DB">
        <w:trPr>
          <w:trHeight w:val="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FE4A6A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9.55-10.10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2A083F" w:rsidRDefault="00FE4A6A" w:rsidP="00FE4A6A">
            <w:pPr>
              <w:spacing w:after="0" w:line="240" w:lineRule="auto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sz w:val="21"/>
                <w:szCs w:val="21"/>
              </w:rPr>
              <w:t>Genetsko test</w:t>
            </w:r>
            <w:r w:rsidR="008279BC">
              <w:rPr>
                <w:rFonts w:ascii="Constantia" w:hAnsi="Constantia" w:cs="Times New Roman"/>
                <w:sz w:val="21"/>
                <w:szCs w:val="21"/>
              </w:rPr>
              <w:t>iranje pri raku prostate  (</w:t>
            </w:r>
            <w:r w:rsidRPr="002A083F">
              <w:rPr>
                <w:rFonts w:ascii="Constantia" w:hAnsi="Constantia" w:cs="Times New Roman"/>
                <w:sz w:val="21"/>
                <w:szCs w:val="21"/>
              </w:rPr>
              <w:t>dr. Krajc M)</w:t>
            </w:r>
          </w:p>
        </w:tc>
      </w:tr>
      <w:tr w:rsidR="0072600E" w:rsidRPr="00E55938" w:rsidTr="00FB45DB">
        <w:trPr>
          <w:trHeight w:val="104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FE4A6A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10.10-10.25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2A083F" w:rsidRDefault="0072600E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 w:rsidRPr="002A083F">
              <w:rPr>
                <w:rFonts w:ascii="Constantia" w:hAnsi="Constantia"/>
                <w:sz w:val="21"/>
                <w:szCs w:val="21"/>
              </w:rPr>
              <w:t>Razprava</w:t>
            </w:r>
          </w:p>
        </w:tc>
      </w:tr>
      <w:tr w:rsidR="0072600E" w:rsidRPr="00E55938" w:rsidTr="00FB45DB">
        <w:trPr>
          <w:trHeight w:hRule="exact" w:val="33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FE4A6A" w:rsidP="00FE4A6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10.25-10.35</w:t>
            </w:r>
            <w:r w:rsidR="0072600E" w:rsidRPr="006D043D">
              <w:rPr>
                <w:rFonts w:ascii="Constantia" w:hAnsi="Constantia"/>
                <w:sz w:val="21"/>
                <w:szCs w:val="21"/>
              </w:rPr>
              <w:t xml:space="preserve">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2A083F" w:rsidRDefault="0072600E" w:rsidP="00FE4A6A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2A083F">
              <w:rPr>
                <w:rFonts w:ascii="Constantia" w:hAnsi="Constantia"/>
                <w:b/>
                <w:i/>
                <w:sz w:val="21"/>
                <w:szCs w:val="21"/>
              </w:rPr>
              <w:t>Odmor</w:t>
            </w:r>
          </w:p>
        </w:tc>
      </w:tr>
      <w:tr w:rsidR="0072600E" w:rsidRPr="006D043D" w:rsidTr="00FB45DB">
        <w:trPr>
          <w:trHeight w:val="33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F546F8" w:rsidRDefault="004744BD" w:rsidP="00F546F8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10.35-11.05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98B" w:rsidRPr="002A083F" w:rsidRDefault="00FE4A6A" w:rsidP="002A083F">
            <w:pPr>
              <w:spacing w:after="0" w:line="240" w:lineRule="auto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sz w:val="21"/>
                <w:szCs w:val="21"/>
              </w:rPr>
              <w:t>Slikovne preiskave pri raku prostate</w:t>
            </w:r>
            <w:r w:rsidR="002D298B" w:rsidRPr="002A083F">
              <w:rPr>
                <w:rFonts w:ascii="Constantia" w:hAnsi="Constantia" w:cs="Times New Roman"/>
                <w:sz w:val="21"/>
                <w:szCs w:val="21"/>
              </w:rPr>
              <w:t xml:space="preserve">: </w:t>
            </w:r>
          </w:p>
          <w:p w:rsidR="002D298B" w:rsidRPr="00031F47" w:rsidRDefault="00FE4A6A" w:rsidP="00031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 xml:space="preserve">radiologija  </w:t>
            </w:r>
            <w:r w:rsidRPr="00031F47"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>(dr.</w:t>
            </w:r>
            <w:r w:rsidR="002817B9"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>Vogrin</w:t>
            </w:r>
            <w:r w:rsidRPr="00031F47"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>)</w:t>
            </w:r>
          </w:p>
          <w:p w:rsidR="0072600E" w:rsidRPr="002A083F" w:rsidRDefault="00FE4A6A" w:rsidP="00031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0" w:hanging="260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>nuklearna med</w:t>
            </w:r>
            <w:r w:rsidR="002D298B" w:rsidRPr="00031F47">
              <w:rPr>
                <w:rFonts w:ascii="Constantia" w:hAnsi="Constantia" w:cs="Times New Roman"/>
                <w:sz w:val="21"/>
                <w:szCs w:val="21"/>
              </w:rPr>
              <w:t>i</w:t>
            </w:r>
            <w:r w:rsidR="002817B9">
              <w:rPr>
                <w:rFonts w:ascii="Constantia" w:hAnsi="Constantia" w:cs="Times New Roman"/>
                <w:sz w:val="21"/>
                <w:szCs w:val="21"/>
              </w:rPr>
              <w:t>cina  (dr. Ležaić</w:t>
            </w:r>
            <w:bookmarkStart w:id="0" w:name="_GoBack"/>
            <w:bookmarkEnd w:id="0"/>
            <w:r w:rsidRPr="00031F47">
              <w:rPr>
                <w:rFonts w:ascii="Constantia" w:hAnsi="Constantia" w:cs="Times New Roman"/>
                <w:sz w:val="21"/>
                <w:szCs w:val="21"/>
              </w:rPr>
              <w:t xml:space="preserve"> )</w:t>
            </w:r>
          </w:p>
        </w:tc>
      </w:tr>
      <w:tr w:rsidR="0072600E" w:rsidRPr="006D043D" w:rsidTr="00FB45DB">
        <w:trPr>
          <w:trHeight w:val="16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2D298B" w:rsidP="00C96D1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11.</w:t>
            </w:r>
            <w:r w:rsidR="00FE4A6A">
              <w:rPr>
                <w:rFonts w:ascii="Constantia" w:hAnsi="Constantia"/>
                <w:sz w:val="21"/>
                <w:szCs w:val="21"/>
              </w:rPr>
              <w:t>05-</w:t>
            </w:r>
            <w:r>
              <w:rPr>
                <w:rFonts w:ascii="Constantia" w:hAnsi="Constantia"/>
                <w:sz w:val="21"/>
                <w:szCs w:val="21"/>
              </w:rPr>
              <w:t>11.20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2A083F" w:rsidRDefault="00FE4A6A" w:rsidP="002A083F">
            <w:pPr>
              <w:spacing w:after="0" w:line="240" w:lineRule="auto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sz w:val="21"/>
                <w:szCs w:val="21"/>
              </w:rPr>
              <w:t>Multidisciplinarni pristop k zdravljenju raka prostate (dr.</w:t>
            </w:r>
            <w:r w:rsidR="002A083F" w:rsidRPr="002A083F">
              <w:rPr>
                <w:rFonts w:ascii="Constantia" w:hAnsi="Constantia" w:cs="Times New Roman"/>
                <w:sz w:val="21"/>
                <w:szCs w:val="21"/>
              </w:rPr>
              <w:t xml:space="preserve"> </w:t>
            </w:r>
            <w:r w:rsidRPr="002A083F">
              <w:rPr>
                <w:rFonts w:ascii="Constantia" w:hAnsi="Constantia" w:cs="Times New Roman"/>
                <w:sz w:val="21"/>
                <w:szCs w:val="21"/>
              </w:rPr>
              <w:t>Škrbinc)</w:t>
            </w:r>
          </w:p>
        </w:tc>
      </w:tr>
      <w:tr w:rsidR="0072600E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2D298B" w:rsidP="00C96D1A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11.20-11.45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600E" w:rsidRPr="006D043D" w:rsidRDefault="002D298B" w:rsidP="002A083F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 w:rsidRPr="006D043D">
              <w:rPr>
                <w:rFonts w:ascii="Constantia" w:hAnsi="Constantia"/>
                <w:sz w:val="21"/>
                <w:szCs w:val="21"/>
              </w:rPr>
              <w:t>Razprava</w:t>
            </w:r>
          </w:p>
        </w:tc>
      </w:tr>
      <w:tr w:rsidR="002A083F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083F" w:rsidRPr="006D043D" w:rsidRDefault="00F526B2" w:rsidP="002A083F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11.45-12.00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083F" w:rsidRPr="002A083F" w:rsidRDefault="002A083F" w:rsidP="002A083F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2A083F">
              <w:rPr>
                <w:rFonts w:ascii="Constantia" w:hAnsi="Constantia"/>
                <w:b/>
                <w:i/>
                <w:sz w:val="21"/>
                <w:szCs w:val="21"/>
              </w:rPr>
              <w:t>Odmor</w:t>
            </w:r>
          </w:p>
        </w:tc>
      </w:tr>
      <w:tr w:rsidR="002B303B" w:rsidRPr="006D043D" w:rsidTr="00FB45DB">
        <w:trPr>
          <w:trHeight w:val="27"/>
        </w:trPr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Default="002B303B" w:rsidP="002B303B">
            <w:pPr>
              <w:shd w:val="clear" w:color="auto" w:fill="BDD6EE" w:themeFill="accent1" w:themeFillTint="66"/>
              <w:spacing w:after="0" w:line="240" w:lineRule="auto"/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</w:pPr>
            <w:r w:rsidRPr="002A083F">
              <w:rPr>
                <w:rFonts w:ascii="Constantia" w:hAnsi="Constantia"/>
                <w:b/>
                <w:bCs/>
                <w:sz w:val="21"/>
                <w:szCs w:val="21"/>
              </w:rPr>
              <w:t xml:space="preserve">Moderator: </w:t>
            </w:r>
            <w:r w:rsidRPr="002A083F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>dr. Smrkolj, dr. Kragelj (</w:t>
            </w:r>
            <w:r w:rsidR="00F526B2">
              <w:rPr>
                <w:rFonts w:ascii="Constantia" w:hAnsi="Constantia" w:cs="Times New Roman"/>
                <w:b/>
                <w:sz w:val="21"/>
                <w:szCs w:val="21"/>
              </w:rPr>
              <w:t>12.00-13.15</w:t>
            </w:r>
            <w:r w:rsidRPr="002A083F"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 xml:space="preserve"> )</w:t>
            </w:r>
            <w:r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2B303B" w:rsidRPr="002A083F" w:rsidRDefault="002B303B" w:rsidP="002B303B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2A083F">
              <w:rPr>
                <w:rFonts w:ascii="Constantia" w:hAnsi="Constantia" w:cs="Times New Roman"/>
                <w:b/>
                <w:sz w:val="21"/>
                <w:szCs w:val="21"/>
                <w:shd w:val="clear" w:color="auto" w:fill="BDD6EE" w:themeFill="accent1" w:themeFillTint="66"/>
              </w:rPr>
              <w:t>Lokaliziran in lokalno napredovali rak prostate</w:t>
            </w:r>
          </w:p>
        </w:tc>
      </w:tr>
      <w:tr w:rsidR="002B303B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B303B" w:rsidRDefault="00F526B2" w:rsidP="002B303B">
            <w:pPr>
              <w:pStyle w:val="ListParagraph"/>
              <w:spacing w:after="0" w:line="240" w:lineRule="auto"/>
              <w:ind w:left="360" w:hanging="360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12</w:t>
            </w:r>
            <w:r w:rsidR="002B303B">
              <w:rPr>
                <w:rFonts w:ascii="Constantia" w:hAnsi="Constantia" w:cs="Times New Roman"/>
                <w:sz w:val="21"/>
                <w:szCs w:val="21"/>
              </w:rPr>
              <w:t>.</w:t>
            </w:r>
            <w:r>
              <w:rPr>
                <w:rFonts w:ascii="Constantia" w:hAnsi="Constantia" w:cs="Times New Roman"/>
                <w:sz w:val="21"/>
                <w:szCs w:val="21"/>
              </w:rPr>
              <w:t>00</w:t>
            </w:r>
            <w:r w:rsidR="002B303B" w:rsidRPr="00031F47">
              <w:rPr>
                <w:rFonts w:ascii="Constantia" w:hAnsi="Constantia" w:cs="Times New Roman"/>
                <w:sz w:val="21"/>
                <w:szCs w:val="21"/>
              </w:rPr>
              <w:t>-12</w:t>
            </w:r>
            <w:r w:rsidR="002B303B">
              <w:rPr>
                <w:rFonts w:ascii="Constantia" w:hAnsi="Constantia" w:cs="Times New Roman"/>
                <w:sz w:val="21"/>
                <w:szCs w:val="21"/>
              </w:rPr>
              <w:t>.</w:t>
            </w:r>
            <w:r>
              <w:rPr>
                <w:rFonts w:ascii="Constantia" w:hAnsi="Constantia" w:cs="Times New Roman"/>
                <w:sz w:val="21"/>
                <w:szCs w:val="21"/>
              </w:rPr>
              <w:t>15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A083F" w:rsidRDefault="002B303B" w:rsidP="002A083F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>Nadzorovano spremljanje bolnikov z rakom prostate (dr. Smrkolj)</w:t>
            </w:r>
          </w:p>
        </w:tc>
      </w:tr>
      <w:tr w:rsidR="002B303B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B303B" w:rsidRDefault="00F526B2" w:rsidP="002B303B">
            <w:pPr>
              <w:pStyle w:val="ListParagraph"/>
              <w:spacing w:after="0" w:line="240" w:lineRule="auto"/>
              <w:ind w:left="360" w:hanging="360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12.15</w:t>
            </w:r>
            <w:r w:rsidR="002B303B" w:rsidRPr="00031F47">
              <w:rPr>
                <w:rFonts w:ascii="Constantia" w:hAnsi="Constantia" w:cs="Times New Roman"/>
                <w:sz w:val="21"/>
                <w:szCs w:val="21"/>
              </w:rPr>
              <w:t>-12</w:t>
            </w:r>
            <w:r w:rsidR="002B303B">
              <w:rPr>
                <w:rFonts w:ascii="Constantia" w:hAnsi="Constantia" w:cs="Times New Roman"/>
                <w:sz w:val="21"/>
                <w:szCs w:val="21"/>
              </w:rPr>
              <w:t>.</w:t>
            </w:r>
            <w:r>
              <w:rPr>
                <w:rFonts w:ascii="Constantia" w:hAnsi="Constantia" w:cs="Times New Roman"/>
                <w:sz w:val="21"/>
                <w:szCs w:val="21"/>
              </w:rPr>
              <w:t>30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A083F" w:rsidRDefault="002B303B" w:rsidP="002B303B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>Kirurško zdravljenje raka prostate (dr. Zupančič M)</w:t>
            </w:r>
          </w:p>
        </w:tc>
      </w:tr>
      <w:tr w:rsidR="002B303B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Default="002B303B" w:rsidP="002B303B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>12</w:t>
            </w:r>
            <w:r>
              <w:rPr>
                <w:rFonts w:ascii="Constantia" w:hAnsi="Constantia" w:cs="Times New Roman"/>
                <w:sz w:val="21"/>
                <w:szCs w:val="21"/>
              </w:rPr>
              <w:t>.</w:t>
            </w:r>
            <w:r w:rsidR="00F526B2">
              <w:rPr>
                <w:rFonts w:ascii="Constantia" w:hAnsi="Constantia" w:cs="Times New Roman"/>
                <w:sz w:val="21"/>
                <w:szCs w:val="21"/>
              </w:rPr>
              <w:t>30</w:t>
            </w:r>
            <w:r w:rsidRPr="00031F47">
              <w:rPr>
                <w:rFonts w:ascii="Constantia" w:hAnsi="Constantia" w:cs="Times New Roman"/>
                <w:sz w:val="21"/>
                <w:szCs w:val="21"/>
              </w:rPr>
              <w:t>-12</w:t>
            </w:r>
            <w:r>
              <w:rPr>
                <w:rFonts w:ascii="Constantia" w:hAnsi="Constantia" w:cs="Times New Roman"/>
                <w:sz w:val="21"/>
                <w:szCs w:val="21"/>
              </w:rPr>
              <w:t>.</w:t>
            </w:r>
            <w:r w:rsidR="00F526B2">
              <w:rPr>
                <w:rFonts w:ascii="Constantia" w:hAnsi="Constantia" w:cs="Times New Roman"/>
                <w:sz w:val="21"/>
                <w:szCs w:val="21"/>
              </w:rPr>
              <w:t>45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A083F" w:rsidRDefault="002B303B" w:rsidP="002B303B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>Obsevanje raka prostate (dr. Čarman, dr Kragelj)</w:t>
            </w:r>
          </w:p>
        </w:tc>
      </w:tr>
      <w:tr w:rsidR="002B303B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Default="002B303B" w:rsidP="002B303B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>12</w:t>
            </w:r>
            <w:r>
              <w:rPr>
                <w:rFonts w:ascii="Constantia" w:hAnsi="Constantia" w:cs="Times New Roman"/>
                <w:sz w:val="21"/>
                <w:szCs w:val="21"/>
              </w:rPr>
              <w:t>.</w:t>
            </w:r>
            <w:r w:rsidR="00F526B2">
              <w:rPr>
                <w:rFonts w:ascii="Constantia" w:hAnsi="Constantia" w:cs="Times New Roman"/>
                <w:sz w:val="21"/>
                <w:szCs w:val="21"/>
              </w:rPr>
              <w:t>45-13</w:t>
            </w:r>
            <w:r>
              <w:rPr>
                <w:rFonts w:ascii="Constantia" w:hAnsi="Constantia" w:cs="Times New Roman"/>
                <w:sz w:val="21"/>
                <w:szCs w:val="21"/>
              </w:rPr>
              <w:t>.</w:t>
            </w:r>
            <w:r w:rsidR="00F526B2">
              <w:rPr>
                <w:rFonts w:ascii="Constantia" w:hAnsi="Constantia" w:cs="Times New Roman"/>
                <w:sz w:val="21"/>
                <w:szCs w:val="21"/>
              </w:rPr>
              <w:t>00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A083F" w:rsidRDefault="002B303B" w:rsidP="002B303B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031F47">
              <w:rPr>
                <w:rFonts w:ascii="Constantia" w:hAnsi="Constantia" w:cs="Times New Roman"/>
                <w:sz w:val="21"/>
                <w:szCs w:val="21"/>
              </w:rPr>
              <w:t>Biokemična  ponovitev raka prostate (dr. Kobav, dr. Korošec)</w:t>
            </w:r>
          </w:p>
        </w:tc>
      </w:tr>
      <w:tr w:rsidR="002B303B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B303B" w:rsidRDefault="00F526B2" w:rsidP="002B303B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13.00</w:t>
            </w:r>
            <w:r w:rsidR="004744BD">
              <w:rPr>
                <w:rFonts w:ascii="Constantia" w:hAnsi="Constantia" w:cs="Times New Roman"/>
                <w:sz w:val="21"/>
                <w:szCs w:val="21"/>
              </w:rPr>
              <w:t>-13.15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A083F" w:rsidRDefault="002B303B" w:rsidP="002B303B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031F47">
              <w:rPr>
                <w:rFonts w:ascii="Constantia" w:hAnsi="Constantia"/>
                <w:sz w:val="21"/>
                <w:szCs w:val="21"/>
              </w:rPr>
              <w:t>Razprava</w:t>
            </w:r>
          </w:p>
        </w:tc>
      </w:tr>
      <w:tr w:rsidR="002B303B" w:rsidRPr="006D043D" w:rsidTr="00FB45DB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B303B" w:rsidRDefault="004744BD" w:rsidP="002B303B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b/>
                <w:sz w:val="21"/>
                <w:szCs w:val="21"/>
              </w:rPr>
              <w:t>13.15</w:t>
            </w:r>
            <w:r w:rsidR="002B303B" w:rsidRPr="002B303B">
              <w:rPr>
                <w:rFonts w:ascii="Constantia" w:hAnsi="Constantia" w:cs="Times New Roman"/>
                <w:b/>
                <w:sz w:val="21"/>
                <w:szCs w:val="21"/>
              </w:rPr>
              <w:t>-14.00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303B" w:rsidRPr="002B303B" w:rsidRDefault="002B303B" w:rsidP="002B303B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 w:rsidRPr="002B303B">
              <w:rPr>
                <w:rFonts w:ascii="Constantia" w:hAnsi="Constantia" w:cs="Times New Roman"/>
                <w:b/>
                <w:sz w:val="21"/>
                <w:szCs w:val="21"/>
              </w:rPr>
              <w:t>Kosilo</w:t>
            </w:r>
          </w:p>
        </w:tc>
      </w:tr>
    </w:tbl>
    <w:p w:rsidR="00837E10" w:rsidRPr="00837E10" w:rsidRDefault="00B47A2D" w:rsidP="00837E10">
      <w:pPr>
        <w:jc w:val="center"/>
        <w:rPr>
          <w:rFonts w:ascii="Constantia" w:hAnsi="Constantia"/>
        </w:rPr>
      </w:pPr>
      <w:r>
        <w:rPr>
          <w:rFonts w:ascii="Helvetica" w:eastAsia="Times New Roman" w:hAnsi="Helvetic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4747717</wp:posOffset>
                </wp:positionH>
                <wp:positionV relativeFrom="paragraph">
                  <wp:posOffset>39116</wp:posOffset>
                </wp:positionV>
                <wp:extent cx="197511" cy="3016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511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A2D" w:rsidRPr="000810F4" w:rsidRDefault="00B47A2D" w:rsidP="000810F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3.85pt;margin-top:3.1pt;width:15.55pt;height:23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" filled="f" stroked="f" strokeweight="1pt">
                <v:textbox>
                  <w:txbxContent>
                    <w:p w:rsidR="00B47A2D" w:rsidRPr="000810F4" w:rsidRDefault="00B47A2D" w:rsidP="000810F4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600E" w:rsidRPr="00A46959">
        <w:rPr>
          <w:rFonts w:ascii="Constantia" w:hAnsi="Constantia" w:cs="Calibri"/>
          <w:sz w:val="24"/>
        </w:rPr>
        <w:t xml:space="preserve">Onkološki inštitut Ljubljana, Sekcija za internistično onkologijo pri SZD, </w:t>
      </w:r>
      <w:r w:rsidR="0072600E" w:rsidRPr="00A46959">
        <w:rPr>
          <w:rFonts w:ascii="Constantia" w:hAnsi="Constantia" w:cs="Calibri"/>
          <w:color w:val="000000"/>
          <w:sz w:val="24"/>
          <w:shd w:val="clear" w:color="auto" w:fill="FFFFFF"/>
        </w:rPr>
        <w:t>Sekcija za radioterapijo SZD</w:t>
      </w:r>
      <w:r w:rsidR="00837E10" w:rsidRPr="00837E10">
        <w:rPr>
          <w:rFonts w:ascii="Constantia" w:hAnsi="Constantia"/>
        </w:rPr>
        <w:tab/>
      </w:r>
      <w:r w:rsidR="00837E10" w:rsidRPr="00837E10">
        <w:rPr>
          <w:rFonts w:ascii="Constantia" w:hAnsi="Constantia"/>
        </w:rPr>
        <w:tab/>
      </w:r>
    </w:p>
    <w:p w:rsidR="00837E10" w:rsidRPr="00837E10" w:rsidRDefault="00C30FC5" w:rsidP="00837E10">
      <w:pPr>
        <w:jc w:val="center"/>
        <w:rPr>
          <w:rFonts w:ascii="Constantia" w:hAnsi="Constant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35DE6" wp14:editId="2AE63046">
                <wp:simplePos x="0" y="0"/>
                <wp:positionH relativeFrom="column">
                  <wp:posOffset>205740</wp:posOffset>
                </wp:positionH>
                <wp:positionV relativeFrom="paragraph">
                  <wp:posOffset>393065</wp:posOffset>
                </wp:positionV>
                <wp:extent cx="4236085" cy="1828800"/>
                <wp:effectExtent l="0" t="0" r="0" b="6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7A2D" w:rsidRPr="00C30FC5" w:rsidRDefault="00B47A2D" w:rsidP="00C30F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nstantia" w:hAnsi="Constantia"/>
                                <w:b/>
                                <w:sz w:val="56"/>
                                <w:szCs w:val="56"/>
                              </w:rPr>
                            </w:pPr>
                            <w:r w:rsidRPr="00C30FC5">
                              <w:rPr>
                                <w:rFonts w:ascii="Constantia" w:eastAsia="Times New Roman" w:hAnsi="Constantia" w:cs="Aharon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Šola raka prostate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735D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6.2pt;margin-top:30.95pt;width:333.5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" filled="f" stroked="f">
                <v:textbox style="mso-fit-shape-to-text:t">
                  <w:txbxContent>
                    <w:p w:rsidR="00B47A2D" w:rsidRPr="00C30FC5" w:rsidRDefault="00B47A2D" w:rsidP="00C30F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nstantia" w:hAnsi="Constantia"/>
                          <w:b/>
                          <w:sz w:val="56"/>
                          <w:szCs w:val="56"/>
                        </w:rPr>
                      </w:pPr>
                      <w:r w:rsidRPr="00C30FC5">
                        <w:rPr>
                          <w:rFonts w:ascii="Constantia" w:eastAsia="Times New Roman" w:hAnsi="Constantia" w:cs="Aharon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Šola raka prostate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BD4" w:rsidRPr="006930CE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3600" behindDoc="1" locked="0" layoutInCell="1" allowOverlap="1" wp14:anchorId="257DDEC1" wp14:editId="68D7510D">
            <wp:simplePos x="0" y="0"/>
            <wp:positionH relativeFrom="column">
              <wp:posOffset>-270510</wp:posOffset>
            </wp:positionH>
            <wp:positionV relativeFrom="paragraph">
              <wp:posOffset>231140</wp:posOffset>
            </wp:positionV>
            <wp:extent cx="4976495" cy="5395650"/>
            <wp:effectExtent l="0" t="0" r="0" b="0"/>
            <wp:wrapNone/>
            <wp:docPr id="11" name="Picture 11" descr="Rezultat iskanja slik za rak prostat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rak prostat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Blur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57" cy="5396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E10" w:rsidRPr="00837E10">
        <w:rPr>
          <w:rFonts w:ascii="Constantia" w:hAnsi="Constantia"/>
        </w:rPr>
        <w:t>vabi na</w:t>
      </w:r>
    </w:p>
    <w:p w:rsidR="00837E10" w:rsidRPr="00F11069" w:rsidRDefault="00837E10" w:rsidP="00837E10">
      <w:pPr>
        <w:jc w:val="center"/>
        <w:rPr>
          <w:rFonts w:ascii="Constantia" w:hAnsi="Constantia"/>
          <w:b/>
          <w:bCs/>
          <w:i/>
          <w:iCs/>
          <w:sz w:val="24"/>
          <w:szCs w:val="24"/>
        </w:rPr>
      </w:pPr>
      <w:r w:rsidRPr="00F11069">
        <w:rPr>
          <w:rFonts w:ascii="Constantia" w:hAnsi="Constantia"/>
          <w:b/>
          <w:bCs/>
          <w:i/>
          <w:iCs/>
          <w:sz w:val="24"/>
          <w:szCs w:val="24"/>
        </w:rPr>
        <w:t>strokovno srečanje</w:t>
      </w:r>
    </w:p>
    <w:p w:rsidR="00837E10" w:rsidRPr="00D67F17" w:rsidRDefault="00AE1260" w:rsidP="00837E10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i/>
          <w:iCs/>
          <w:sz w:val="24"/>
          <w:szCs w:val="24"/>
        </w:rPr>
        <w:t>petek</w:t>
      </w:r>
      <w:r w:rsidR="00837E10" w:rsidRPr="00D67F17">
        <w:rPr>
          <w:rFonts w:ascii="Constantia" w:hAnsi="Constantia"/>
          <w:b/>
          <w:i/>
          <w:iCs/>
          <w:sz w:val="24"/>
          <w:szCs w:val="24"/>
        </w:rPr>
        <w:t xml:space="preserve">, </w:t>
      </w:r>
      <w:r w:rsidR="0072600E">
        <w:rPr>
          <w:rFonts w:ascii="Constantia" w:hAnsi="Constantia"/>
          <w:b/>
          <w:i/>
          <w:iCs/>
          <w:sz w:val="24"/>
          <w:szCs w:val="24"/>
        </w:rPr>
        <w:t>6.</w:t>
      </w:r>
      <w:r w:rsidR="00837E10" w:rsidRPr="00D67F17">
        <w:rPr>
          <w:rFonts w:ascii="Constantia" w:hAnsi="Constantia"/>
          <w:b/>
          <w:i/>
          <w:iCs/>
          <w:sz w:val="24"/>
          <w:szCs w:val="24"/>
        </w:rPr>
        <w:t xml:space="preserve"> </w:t>
      </w:r>
      <w:r w:rsidR="0072600E">
        <w:rPr>
          <w:rFonts w:ascii="Constantia" w:hAnsi="Constantia"/>
          <w:b/>
          <w:i/>
          <w:iCs/>
          <w:sz w:val="24"/>
          <w:szCs w:val="24"/>
        </w:rPr>
        <w:t xml:space="preserve">december </w:t>
      </w:r>
      <w:r w:rsidR="00837E10" w:rsidRPr="00D67F17">
        <w:rPr>
          <w:rFonts w:ascii="Constantia" w:hAnsi="Constantia"/>
          <w:b/>
          <w:i/>
          <w:iCs/>
          <w:sz w:val="24"/>
          <w:szCs w:val="24"/>
        </w:rPr>
        <w:t xml:space="preserve">2019 ob </w:t>
      </w:r>
      <w:r w:rsidR="007652FB">
        <w:rPr>
          <w:rFonts w:ascii="Constantia" w:hAnsi="Constantia"/>
          <w:b/>
          <w:i/>
          <w:iCs/>
          <w:sz w:val="24"/>
          <w:szCs w:val="24"/>
        </w:rPr>
        <w:t>8</w:t>
      </w:r>
      <w:r w:rsidR="00837E10" w:rsidRPr="00D67F17">
        <w:rPr>
          <w:rFonts w:ascii="Constantia" w:hAnsi="Constantia"/>
          <w:b/>
          <w:i/>
          <w:iCs/>
          <w:sz w:val="24"/>
          <w:szCs w:val="24"/>
        </w:rPr>
        <w:t>.</w:t>
      </w:r>
      <w:r w:rsidR="00B47A2D">
        <w:rPr>
          <w:rFonts w:ascii="Constantia" w:hAnsi="Constantia"/>
          <w:b/>
          <w:i/>
          <w:iCs/>
          <w:sz w:val="24"/>
          <w:szCs w:val="24"/>
        </w:rPr>
        <w:t>2</w:t>
      </w:r>
      <w:r w:rsidR="007652FB">
        <w:rPr>
          <w:rFonts w:ascii="Constantia" w:hAnsi="Constantia"/>
          <w:b/>
          <w:i/>
          <w:iCs/>
          <w:sz w:val="24"/>
          <w:szCs w:val="24"/>
        </w:rPr>
        <w:t>0</w:t>
      </w:r>
      <w:r w:rsidR="00837E10" w:rsidRPr="00D67F17">
        <w:rPr>
          <w:rFonts w:ascii="Constantia" w:hAnsi="Constantia"/>
          <w:b/>
          <w:i/>
          <w:iCs/>
          <w:sz w:val="24"/>
          <w:szCs w:val="24"/>
        </w:rPr>
        <w:t>h</w:t>
      </w:r>
    </w:p>
    <w:p w:rsidR="00837E10" w:rsidRPr="00837E10" w:rsidRDefault="00837E10" w:rsidP="00837E10">
      <w:pPr>
        <w:jc w:val="center"/>
        <w:rPr>
          <w:rFonts w:ascii="Constantia" w:hAnsi="Constantia"/>
        </w:rPr>
      </w:pPr>
      <w:r w:rsidRPr="00837E10">
        <w:rPr>
          <w:rFonts w:ascii="Constantia" w:hAnsi="Constantia"/>
        </w:rPr>
        <w:t>Onkološki inštitut Ljubljana, Predavalnica stavba C, Zaloška cesta 2</w:t>
      </w:r>
    </w:p>
    <w:p w:rsidR="00D67F17" w:rsidRDefault="00D67F17" w:rsidP="00D67F17">
      <w:pPr>
        <w:jc w:val="center"/>
        <w:rPr>
          <w:rFonts w:ascii="Constantia" w:hAnsi="Constantia"/>
        </w:rPr>
      </w:pPr>
    </w:p>
    <w:p w:rsidR="0016496D" w:rsidRPr="007652FB" w:rsidRDefault="0016496D" w:rsidP="0016496D">
      <w:pPr>
        <w:spacing w:after="0"/>
        <w:jc w:val="center"/>
        <w:rPr>
          <w:rFonts w:ascii="Constantia" w:hAnsi="Constantia" w:cs="Arial"/>
          <w:i/>
        </w:rPr>
      </w:pPr>
      <w:r w:rsidRPr="0016496D">
        <w:rPr>
          <w:rFonts w:ascii="Constantia" w:hAnsi="Constantia" w:cs="Arial"/>
          <w:i/>
        </w:rPr>
        <w:t xml:space="preserve">Srečanje je namenjeno vsem strokovnjakom, ki se v Sloveniji ukvarjajo z diagnostiko in </w:t>
      </w:r>
      <w:r w:rsidRPr="007652FB">
        <w:rPr>
          <w:rFonts w:ascii="Constantia" w:hAnsi="Constantia" w:cs="Arial"/>
          <w:i/>
        </w:rPr>
        <w:t xml:space="preserve">zdravljenjem bolnikov z rakom </w:t>
      </w:r>
      <w:r w:rsidR="007652FB" w:rsidRPr="007652FB">
        <w:rPr>
          <w:rFonts w:ascii="Constantia" w:hAnsi="Constantia" w:cs="Times New Roman"/>
          <w:i/>
        </w:rPr>
        <w:t>prostate</w:t>
      </w:r>
    </w:p>
    <w:p w:rsidR="00540A03" w:rsidRPr="007652FB" w:rsidRDefault="00540A03" w:rsidP="00540A03">
      <w:pPr>
        <w:jc w:val="center"/>
        <w:rPr>
          <w:rFonts w:ascii="Constantia" w:hAnsi="Constantia"/>
          <w:i/>
        </w:rPr>
      </w:pPr>
    </w:p>
    <w:p w:rsidR="00B47A2D" w:rsidRDefault="00B47A2D" w:rsidP="00AE1260">
      <w:pPr>
        <w:spacing w:after="0"/>
        <w:jc w:val="center"/>
        <w:rPr>
          <w:rFonts w:ascii="Constantia" w:hAnsi="Constantia" w:cs="Times New Roman"/>
          <w:i/>
          <w:sz w:val="18"/>
          <w:szCs w:val="18"/>
        </w:rPr>
      </w:pPr>
    </w:p>
    <w:p w:rsidR="00B47A2D" w:rsidRPr="00B47A2D" w:rsidRDefault="00B47A2D" w:rsidP="00AE1260">
      <w:pPr>
        <w:spacing w:after="0"/>
        <w:jc w:val="center"/>
        <w:rPr>
          <w:rFonts w:ascii="Constantia" w:hAnsi="Constantia" w:cs="Times New Roman"/>
          <w:i/>
        </w:rPr>
      </w:pPr>
    </w:p>
    <w:p w:rsidR="00AE1260" w:rsidRPr="00B47A2D" w:rsidRDefault="00AE1260" w:rsidP="00BA58DE">
      <w:pPr>
        <w:spacing w:after="0" w:line="360" w:lineRule="auto"/>
        <w:jc w:val="center"/>
        <w:rPr>
          <w:rFonts w:ascii="Constantia" w:hAnsi="Constantia" w:cs="Times New Roman"/>
          <w:i/>
        </w:rPr>
      </w:pPr>
      <w:r w:rsidRPr="00B47A2D">
        <w:rPr>
          <w:rFonts w:ascii="Constantia" w:hAnsi="Constantia" w:cs="Times New Roman"/>
          <w:i/>
        </w:rPr>
        <w:t>Kotizacije ni.</w:t>
      </w:r>
    </w:p>
    <w:p w:rsidR="00D67F17" w:rsidRDefault="00BA58DE" w:rsidP="00BA58DE">
      <w:pPr>
        <w:spacing w:after="0" w:line="360" w:lineRule="auto"/>
        <w:jc w:val="center"/>
        <w:rPr>
          <w:rFonts w:ascii="Constantia" w:hAnsi="Constantia"/>
          <w:i/>
        </w:rPr>
      </w:pPr>
      <w:r>
        <w:rPr>
          <w:rFonts w:ascii="Constantia" w:hAnsi="Constantia"/>
          <w:i/>
        </w:rPr>
        <w:t>Oddana prijava na ZZS za dodelitev kreditnih točk</w:t>
      </w:r>
      <w:r w:rsidR="00540A03" w:rsidRPr="00B47A2D">
        <w:rPr>
          <w:rFonts w:ascii="Constantia" w:hAnsi="Constantia"/>
          <w:i/>
        </w:rPr>
        <w:t xml:space="preserve"> </w:t>
      </w:r>
    </w:p>
    <w:p w:rsidR="00BA58DE" w:rsidRPr="00BA58DE" w:rsidRDefault="00BA58DE" w:rsidP="00BA58DE">
      <w:pPr>
        <w:spacing w:after="0" w:line="360" w:lineRule="auto"/>
        <w:jc w:val="center"/>
        <w:rPr>
          <w:rFonts w:ascii="Constantia" w:hAnsi="Constantia"/>
          <w:i/>
        </w:rPr>
      </w:pPr>
      <w:r>
        <w:rPr>
          <w:rFonts w:ascii="Constantia" w:hAnsi="Constantia"/>
          <w:i/>
        </w:rPr>
        <w:t>Med srečanjem je predvideno kosilo ter delovna večerja</w:t>
      </w:r>
    </w:p>
    <w:p w:rsidR="00AE1260" w:rsidRPr="00B47A2D" w:rsidRDefault="00AE1260" w:rsidP="00BA58DE">
      <w:pPr>
        <w:spacing w:after="0" w:line="360" w:lineRule="auto"/>
        <w:jc w:val="center"/>
        <w:rPr>
          <w:rFonts w:ascii="Constantia" w:hAnsi="Constantia"/>
          <w:i/>
          <w:iCs/>
        </w:rPr>
      </w:pPr>
      <w:r w:rsidRPr="00B47A2D">
        <w:rPr>
          <w:rFonts w:ascii="Constantia" w:hAnsi="Constantia"/>
          <w:i/>
          <w:iCs/>
        </w:rPr>
        <w:t xml:space="preserve">Prijavite se na </w:t>
      </w:r>
      <w:hyperlink r:id="rId11" w:history="1">
        <w:r w:rsidRPr="00B47A2D">
          <w:rPr>
            <w:rStyle w:val="Hyperlink"/>
            <w:rFonts w:ascii="Constantia" w:hAnsi="Constantia"/>
            <w:i/>
            <w:iCs/>
            <w:color w:val="auto"/>
            <w:u w:val="none"/>
          </w:rPr>
          <w:t>zvukmirovic@onko-i.si</w:t>
        </w:r>
      </w:hyperlink>
      <w:r w:rsidRPr="00B47A2D">
        <w:rPr>
          <w:rFonts w:ascii="Constantia" w:hAnsi="Constantia"/>
          <w:i/>
          <w:iCs/>
        </w:rPr>
        <w:t xml:space="preserve"> do </w:t>
      </w:r>
      <w:r w:rsidR="00B47A2D" w:rsidRPr="00B47A2D">
        <w:rPr>
          <w:rFonts w:ascii="Constantia" w:hAnsi="Constantia"/>
          <w:i/>
          <w:iCs/>
        </w:rPr>
        <w:t>29</w:t>
      </w:r>
      <w:r w:rsidRPr="00B47A2D">
        <w:rPr>
          <w:rFonts w:ascii="Constantia" w:hAnsi="Constantia"/>
          <w:i/>
          <w:iCs/>
        </w:rPr>
        <w:t>.</w:t>
      </w:r>
      <w:r w:rsidR="00B47A2D" w:rsidRPr="00B47A2D">
        <w:rPr>
          <w:rFonts w:ascii="Constantia" w:hAnsi="Constantia"/>
          <w:i/>
          <w:iCs/>
        </w:rPr>
        <w:t>11</w:t>
      </w:r>
      <w:r w:rsidRPr="00B47A2D">
        <w:rPr>
          <w:rFonts w:ascii="Constantia" w:hAnsi="Constantia"/>
          <w:i/>
          <w:iCs/>
        </w:rPr>
        <w:t>.2019</w:t>
      </w:r>
    </w:p>
    <w:p w:rsidR="00AE1260" w:rsidRDefault="00AE1260" w:rsidP="00BA58DE">
      <w:pPr>
        <w:spacing w:after="0" w:line="360" w:lineRule="auto"/>
        <w:jc w:val="center"/>
        <w:rPr>
          <w:rFonts w:ascii="Constantia" w:hAnsi="Constantia" w:cs="Times New Roman"/>
          <w:i/>
          <w:color w:val="000000"/>
          <w:sz w:val="18"/>
          <w:szCs w:val="18"/>
          <w:shd w:val="clear" w:color="auto" w:fill="FFFFFF"/>
        </w:rPr>
      </w:pPr>
    </w:p>
    <w:p w:rsidR="00AE1260" w:rsidRPr="00AE1260" w:rsidRDefault="00AE1260" w:rsidP="00AE1260">
      <w:pPr>
        <w:jc w:val="center"/>
        <w:rPr>
          <w:rFonts w:ascii="Constantia" w:hAnsi="Constantia" w:cs="Times New Roman"/>
          <w:i/>
          <w:color w:val="000000"/>
          <w:sz w:val="18"/>
          <w:szCs w:val="18"/>
          <w:shd w:val="clear" w:color="auto" w:fill="FFFFFF"/>
        </w:rPr>
      </w:pPr>
    </w:p>
    <w:p w:rsidR="00AE1260" w:rsidRPr="00540A03" w:rsidRDefault="00AE1260" w:rsidP="00540A03">
      <w:pPr>
        <w:spacing w:after="0" w:line="240" w:lineRule="auto"/>
        <w:jc w:val="center"/>
        <w:rPr>
          <w:rFonts w:ascii="Constantia" w:hAnsi="Constantia"/>
          <w:i/>
          <w:sz w:val="18"/>
          <w:szCs w:val="18"/>
        </w:rPr>
      </w:pPr>
    </w:p>
    <w:p w:rsidR="00EF788B" w:rsidRPr="00EF788B" w:rsidRDefault="00EF788B" w:rsidP="00EF788B">
      <w:pPr>
        <w:ind w:left="708" w:firstLine="708"/>
        <w:rPr>
          <w:rFonts w:ascii="Constantia" w:hAnsi="Constantia"/>
          <w:color w:val="000000"/>
          <w:sz w:val="20"/>
          <w:szCs w:val="20"/>
          <w:shd w:val="clear" w:color="auto" w:fill="FFFFFF"/>
        </w:rPr>
      </w:pPr>
      <w:r>
        <w:rPr>
          <w:rFonts w:ascii="Constantia" w:hAnsi="Constantia"/>
          <w:i/>
          <w:iCs/>
        </w:rPr>
        <w:t xml:space="preserve">             </w:t>
      </w:r>
      <w:r w:rsidR="0016496D">
        <w:rPr>
          <w:rFonts w:ascii="Constantia" w:hAnsi="Constantia"/>
          <w:i/>
          <w:iCs/>
        </w:rPr>
        <w:t xml:space="preserve">    </w:t>
      </w:r>
    </w:p>
    <w:p w:rsidR="00D67F17" w:rsidRPr="006E325D" w:rsidRDefault="00D67F17" w:rsidP="00D67F17">
      <w:pPr>
        <w:rPr>
          <w:rFonts w:ascii="Constantia" w:hAnsi="Constantia"/>
        </w:rPr>
      </w:pPr>
    </w:p>
    <w:p w:rsidR="00D67F17" w:rsidRDefault="00B47A2D" w:rsidP="00D67F17">
      <w:pPr>
        <w:rPr>
          <w:rFonts w:ascii="Constantia" w:hAnsi="Constantia"/>
        </w:rPr>
      </w:pPr>
      <w:r w:rsidRPr="00837E10">
        <w:rPr>
          <w:rFonts w:ascii="Constantia" w:hAnsi="Constant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82A69" wp14:editId="2CCFD3F0">
                <wp:simplePos x="0" y="0"/>
                <wp:positionH relativeFrom="column">
                  <wp:posOffset>-204470</wp:posOffset>
                </wp:positionH>
                <wp:positionV relativeFrom="paragraph">
                  <wp:posOffset>250596</wp:posOffset>
                </wp:positionV>
                <wp:extent cx="4908499" cy="987552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499" cy="9875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7A2D" w:rsidRPr="00B47A2D" w:rsidRDefault="00B47A2D" w:rsidP="00942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A2D">
                              <w:rPr>
                                <w:rFonts w:ascii="Constantia" w:hAnsi="Constant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Organizacijski odbor:</w:t>
                            </w:r>
                          </w:p>
                          <w:p w:rsidR="00B47A2D" w:rsidRPr="00B47A2D" w:rsidRDefault="00B47A2D" w:rsidP="00B47A2D">
                            <w:pPr>
                              <w:spacing w:after="0"/>
                              <w:jc w:val="both"/>
                              <w:rPr>
                                <w:rFonts w:ascii="Constantia" w:hAnsi="Constanti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47A2D">
                              <w:rPr>
                                <w:rFonts w:ascii="Constantia" w:hAnsi="Constanti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Breda Škrbinc, Janka Čarman, Marina Mencinger, Tanja Ovčariček</w:t>
                            </w:r>
                            <w:r w:rsidRPr="00B47A2D">
                              <w:rPr>
                                <w:rFonts w:ascii="Constantia" w:hAnsi="Constantia" w:cs="Times New Roman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Pr="00B47A2D">
                              <w:rPr>
                                <w:rFonts w:ascii="Constantia" w:hAnsi="Constantia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Simona Borštnar</w:t>
                            </w:r>
                          </w:p>
                          <w:p w:rsidR="00B47A2D" w:rsidRPr="00B47A2D" w:rsidRDefault="00B47A2D" w:rsidP="00942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7A2D" w:rsidRPr="00B47A2D" w:rsidRDefault="00B47A2D" w:rsidP="009426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A2D">
                              <w:rPr>
                                <w:rFonts w:ascii="Constantia" w:hAnsi="Constant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Strokovni odbor:</w:t>
                            </w:r>
                          </w:p>
                          <w:p w:rsidR="00B47A2D" w:rsidRPr="00B47A2D" w:rsidRDefault="00B47A2D" w:rsidP="00B47A2D">
                            <w:pPr>
                              <w:spacing w:after="0"/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47A2D">
                              <w:rPr>
                                <w:rFonts w:ascii="Constantia" w:hAnsi="Constantia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Breda Škrbinc, Simona Borštnar, Tanja Ovčariček, Boštjan Šeruga, Marina Mencinger, Janka Čarman, Borut Kragelj, Tomaž Smrkolj, Zupančič Marko</w:t>
                            </w:r>
                          </w:p>
                          <w:p w:rsidR="00B47A2D" w:rsidRPr="00B47A2D" w:rsidRDefault="00B47A2D" w:rsidP="00B47A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2A69" id="TextBox 8" o:spid="_x0000_s1028" type="#_x0000_t202" style="position:absolute;margin-left:-16.1pt;margin-top:19.75pt;width:386.5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" filled="f" stroked="f">
                <v:textbox>
                  <w:txbxContent>
                    <w:p w:rsidR="00B47A2D" w:rsidRPr="00B47A2D" w:rsidRDefault="00B47A2D" w:rsidP="009426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A2D">
                        <w:rPr>
                          <w:rFonts w:ascii="Constantia" w:hAnsi="Constanti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Organizacijski odbor:</w:t>
                      </w:r>
                    </w:p>
                    <w:p w:rsidR="00B47A2D" w:rsidRPr="00B47A2D" w:rsidRDefault="00B47A2D" w:rsidP="00B47A2D">
                      <w:pPr>
                        <w:spacing w:after="0"/>
                        <w:jc w:val="both"/>
                        <w:rPr>
                          <w:rFonts w:ascii="Constantia" w:hAnsi="Constantia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47A2D">
                        <w:rPr>
                          <w:rFonts w:ascii="Constantia" w:hAnsi="Constantia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Breda Škrbinc, Janka Čarman, Marina Mencinger, Tanja Ovčariček</w:t>
                      </w:r>
                      <w:r w:rsidRPr="00B47A2D">
                        <w:rPr>
                          <w:rFonts w:ascii="Constantia" w:hAnsi="Constantia" w:cs="Times New Roman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Pr="00B47A2D">
                        <w:rPr>
                          <w:rFonts w:ascii="Constantia" w:hAnsi="Constantia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Simona Borštnar</w:t>
                      </w:r>
                    </w:p>
                    <w:p w:rsidR="00B47A2D" w:rsidRPr="00B47A2D" w:rsidRDefault="00B47A2D" w:rsidP="009426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47A2D" w:rsidRPr="00B47A2D" w:rsidRDefault="00B47A2D" w:rsidP="009426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A2D">
                        <w:rPr>
                          <w:rFonts w:ascii="Constantia" w:hAnsi="Constantia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Strokovni odbor:</w:t>
                      </w:r>
                    </w:p>
                    <w:p w:rsidR="00B47A2D" w:rsidRPr="00B47A2D" w:rsidRDefault="00B47A2D" w:rsidP="00B47A2D">
                      <w:pPr>
                        <w:spacing w:after="0"/>
                        <w:rPr>
                          <w:rFonts w:ascii="Constantia" w:hAnsi="Constantia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47A2D">
                        <w:rPr>
                          <w:rFonts w:ascii="Constantia" w:hAnsi="Constantia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Breda Škrbinc, Simona Borštnar, Tanja Ovčariček, Boštjan Šeruga, Marina Mencinger, Janka Čarman, Borut Kragelj, Tomaž Smrkolj, Zupančič Marko</w:t>
                      </w:r>
                    </w:p>
                    <w:p w:rsidR="00B47A2D" w:rsidRPr="00B47A2D" w:rsidRDefault="00B47A2D" w:rsidP="00B47A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96D" w:rsidRPr="006E325D" w:rsidRDefault="0016496D" w:rsidP="0016496D">
      <w:pPr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                                    </w:t>
      </w:r>
    </w:p>
    <w:p w:rsidR="00D67F17" w:rsidRDefault="00D67F17" w:rsidP="00D67F17">
      <w:pPr>
        <w:rPr>
          <w:rFonts w:ascii="Constantia" w:hAnsi="Constantia"/>
        </w:rPr>
      </w:pPr>
    </w:p>
    <w:p w:rsidR="006F68E9" w:rsidRDefault="006F68E9" w:rsidP="006F68E9">
      <w:pPr>
        <w:rPr>
          <w:rFonts w:ascii="Helvetica" w:eastAsia="Times New Roman" w:hAnsi="Helvetica"/>
          <w:color w:val="000000"/>
          <w:sz w:val="20"/>
          <w:szCs w:val="20"/>
        </w:rPr>
      </w:pPr>
    </w:p>
    <w:p w:rsidR="00D67F17" w:rsidRDefault="00D67F17" w:rsidP="00D67F17">
      <w:pPr>
        <w:rPr>
          <w:rFonts w:ascii="Constantia" w:hAnsi="Constantia"/>
        </w:rPr>
      </w:pPr>
    </w:p>
    <w:p w:rsidR="00137FD7" w:rsidRDefault="00137FD7" w:rsidP="00137FD7">
      <w:pPr>
        <w:ind w:left="4248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Helvetica" w:eastAsia="Times New Roman" w:hAnsi="Helvetica"/>
          <w:color w:val="000000"/>
          <w:sz w:val="20"/>
          <w:szCs w:val="20"/>
        </w:rPr>
        <w:t xml:space="preserve">    </w:t>
      </w:r>
    </w:p>
    <w:p w:rsidR="00137FD7" w:rsidRPr="002B303B" w:rsidRDefault="002B303B" w:rsidP="002B303B">
      <w:pPr>
        <w:ind w:left="3686" w:hanging="425"/>
        <w:rPr>
          <w:rFonts w:ascii="Constantia" w:eastAsia="Times New Roman" w:hAnsi="Constantia"/>
          <w:b/>
          <w:color w:val="000000"/>
          <w:sz w:val="24"/>
          <w:szCs w:val="24"/>
        </w:rPr>
      </w:pPr>
      <w:r w:rsidRPr="002B303B">
        <w:rPr>
          <w:rFonts w:ascii="Constantia" w:eastAsia="Times New Roman" w:hAnsi="Constantia"/>
          <w:b/>
          <w:color w:val="000000"/>
          <w:sz w:val="24"/>
          <w:szCs w:val="24"/>
        </w:rPr>
        <w:t>PROGRAM 8.20-19.00</w:t>
      </w:r>
    </w:p>
    <w:p w:rsidR="00D67F17" w:rsidRDefault="00137FD7" w:rsidP="00137FD7">
      <w:pPr>
        <w:ind w:left="4248"/>
        <w:rPr>
          <w:rFonts w:ascii="Constantia" w:hAnsi="Constantia"/>
        </w:rPr>
      </w:pPr>
      <w:r w:rsidRPr="006F68E9">
        <w:rPr>
          <w:rFonts w:ascii="Helvetica" w:eastAsia="Times New Roman" w:hAnsi="Helvetica"/>
          <w:color w:val="000000"/>
          <w:sz w:val="20"/>
          <w:szCs w:val="20"/>
        </w:rPr>
        <w:t xml:space="preserve"> </w:t>
      </w:r>
    </w:p>
    <w:p w:rsidR="0072600E" w:rsidRDefault="0072600E" w:rsidP="0037054B">
      <w:pPr>
        <w:spacing w:after="0" w:line="240" w:lineRule="auto"/>
        <w:ind w:left="2124" w:firstLine="708"/>
        <w:jc w:val="center"/>
        <w:rPr>
          <w:rFonts w:ascii="Constantia" w:hAnsi="Constantia"/>
          <w:b/>
          <w:bCs/>
          <w:sz w:val="24"/>
          <w:szCs w:val="24"/>
        </w:rPr>
      </w:pPr>
    </w:p>
    <w:p w:rsidR="0072600E" w:rsidRDefault="0072600E" w:rsidP="0037054B">
      <w:pPr>
        <w:spacing w:after="0" w:line="240" w:lineRule="auto"/>
        <w:ind w:left="2124" w:firstLine="708"/>
        <w:jc w:val="center"/>
        <w:rPr>
          <w:rFonts w:ascii="Constantia" w:hAnsi="Constantia"/>
          <w:b/>
          <w:bCs/>
          <w:sz w:val="24"/>
          <w:szCs w:val="24"/>
        </w:rPr>
      </w:pPr>
    </w:p>
    <w:p w:rsidR="00837E10" w:rsidRPr="00E55938" w:rsidRDefault="00837E10" w:rsidP="0037054B">
      <w:pPr>
        <w:spacing w:after="0" w:line="240" w:lineRule="auto"/>
        <w:ind w:left="2124" w:firstLine="708"/>
        <w:jc w:val="center"/>
        <w:rPr>
          <w:rFonts w:ascii="Constantia" w:hAnsi="Constantia"/>
          <w:color w:val="FFFFFF" w:themeColor="background1"/>
          <w:sz w:val="20"/>
          <w:szCs w:val="20"/>
        </w:rPr>
      </w:pPr>
      <w:r w:rsidRPr="00753EDB">
        <w:rPr>
          <w:rFonts w:ascii="Constantia" w:hAnsi="Constantia"/>
        </w:rPr>
        <w:tab/>
      </w:r>
      <w:r w:rsidRPr="00753EDB">
        <w:rPr>
          <w:rFonts w:ascii="Constantia" w:hAnsi="Constantia"/>
        </w:rPr>
        <w:tab/>
      </w:r>
      <w:r w:rsidRPr="00753EDB">
        <w:rPr>
          <w:rFonts w:ascii="Constantia" w:hAnsi="Constantia"/>
        </w:rPr>
        <w:tab/>
      </w:r>
      <w:r w:rsidRPr="00753EDB">
        <w:rPr>
          <w:rFonts w:ascii="Constantia" w:hAnsi="Constantia"/>
        </w:rPr>
        <w:tab/>
      </w:r>
      <w:r w:rsidRPr="00753EDB">
        <w:rPr>
          <w:rFonts w:ascii="Constantia" w:hAnsi="Constantia"/>
        </w:rPr>
        <w:tab/>
      </w:r>
      <w:r w:rsidRPr="00753EDB">
        <w:rPr>
          <w:rFonts w:ascii="Constantia" w:hAnsi="Constantia"/>
        </w:rPr>
        <w:tab/>
      </w:r>
      <w:r w:rsidRPr="00E55938">
        <w:rPr>
          <w:rFonts w:ascii="Constantia" w:hAnsi="Constantia"/>
          <w:sz w:val="20"/>
          <w:szCs w:val="20"/>
        </w:rPr>
        <w:tab/>
      </w:r>
      <w:r w:rsidR="00D67F17" w:rsidRPr="00E55938">
        <w:rPr>
          <w:rFonts w:ascii="Constantia" w:hAnsi="Constantia"/>
          <w:b/>
          <w:bCs/>
          <w:color w:val="FFFFFF" w:themeColor="background1"/>
          <w:sz w:val="20"/>
          <w:szCs w:val="20"/>
        </w:rPr>
        <w:t>P</w:t>
      </w:r>
      <w:r w:rsidRPr="00E55938">
        <w:rPr>
          <w:rFonts w:ascii="Constantia" w:hAnsi="Constantia"/>
          <w:b/>
          <w:bCs/>
          <w:color w:val="FFFFFF" w:themeColor="background1"/>
          <w:sz w:val="20"/>
          <w:szCs w:val="20"/>
        </w:rPr>
        <w:t>OGRAM</w:t>
      </w:r>
    </w:p>
    <w:tbl>
      <w:tblPr>
        <w:tblpPr w:leftFromText="141" w:rightFromText="141" w:vertAnchor="text" w:horzAnchor="page" w:tblpX="7531" w:tblpY="63"/>
        <w:tblW w:w="89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6"/>
        <w:gridCol w:w="7345"/>
      </w:tblGrid>
      <w:tr w:rsidR="007F0884" w:rsidRPr="00FE4A6A" w:rsidTr="007F0884">
        <w:trPr>
          <w:trHeight w:val="1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5F636A" w:rsidRDefault="007F0884" w:rsidP="007F0884">
            <w:pPr>
              <w:spacing w:after="0" w:line="240" w:lineRule="auto"/>
              <w:rPr>
                <w:rFonts w:ascii="Constantia" w:hAnsi="Constantia"/>
                <w:b/>
                <w:bCs/>
                <w:sz w:val="21"/>
                <w:szCs w:val="21"/>
              </w:rPr>
            </w:pPr>
            <w:r w:rsidRPr="005F636A">
              <w:rPr>
                <w:rFonts w:ascii="Constantia" w:hAnsi="Constantia"/>
                <w:b/>
                <w:bCs/>
                <w:sz w:val="21"/>
                <w:szCs w:val="21"/>
                <w:shd w:val="clear" w:color="auto" w:fill="BDD6EE" w:themeFill="accent1" w:themeFillTint="66"/>
              </w:rPr>
              <w:lastRenderedPageBreak/>
              <w:t>Moderator</w:t>
            </w:r>
            <w:r w:rsidRPr="005F636A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 xml:space="preserve"> dr. Škrbinc, dr. Čarman</w:t>
            </w:r>
            <w:r w:rsidRPr="005F636A">
              <w:rPr>
                <w:rFonts w:ascii="Constantia" w:hAnsi="Constantia"/>
                <w:b/>
                <w:bCs/>
                <w:sz w:val="21"/>
                <w:szCs w:val="21"/>
              </w:rPr>
              <w:t xml:space="preserve"> (</w:t>
            </w:r>
            <w:r>
              <w:rPr>
                <w:rFonts w:ascii="Constantia" w:hAnsi="Constantia" w:cs="Times New Roman"/>
                <w:b/>
                <w:sz w:val="21"/>
                <w:szCs w:val="21"/>
              </w:rPr>
              <w:t>14.00-15.55</w:t>
            </w:r>
            <w:r w:rsidRPr="005F636A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5F636A">
              <w:rPr>
                <w:rFonts w:ascii="Constantia" w:hAnsi="Constantia"/>
                <w:b/>
                <w:bCs/>
                <w:sz w:val="21"/>
                <w:szCs w:val="21"/>
              </w:rPr>
              <w:t xml:space="preserve">)  </w:t>
            </w:r>
          </w:p>
          <w:p w:rsidR="007F0884" w:rsidRPr="00FE4A6A" w:rsidRDefault="007F0884" w:rsidP="007F0884">
            <w:pPr>
              <w:spacing w:after="0" w:line="240" w:lineRule="auto"/>
              <w:rPr>
                <w:rFonts w:ascii="Constantia" w:hAnsi="Constanti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636A">
              <w:rPr>
                <w:rFonts w:ascii="Constantia" w:hAnsi="Constantia" w:cs="Times New Roman"/>
                <w:b/>
                <w:sz w:val="21"/>
                <w:szCs w:val="21"/>
              </w:rPr>
              <w:t>Metastatski rak prostate-na kastracijo občutljiv ter na kastracijo odporen rak</w:t>
            </w:r>
          </w:p>
        </w:tc>
      </w:tr>
      <w:tr w:rsidR="007F0884" w:rsidRPr="002A083F" w:rsidTr="007F0884">
        <w:trPr>
          <w:trHeight w:val="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6D043D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14.00-14.15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5F636A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 w:rsidRPr="005F636A">
              <w:rPr>
                <w:rFonts w:ascii="Constantia" w:hAnsi="Constantia" w:cs="Times New Roman"/>
                <w:sz w:val="21"/>
                <w:szCs w:val="21"/>
              </w:rPr>
              <w:t xml:space="preserve">Oligometastatski rak prostate (dr. Čarman) </w:t>
            </w:r>
          </w:p>
        </w:tc>
      </w:tr>
      <w:tr w:rsidR="007F0884" w:rsidRPr="002A083F" w:rsidTr="007F0884">
        <w:trPr>
          <w:trHeight w:val="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5F636A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 w:rsidRPr="005F636A">
              <w:rPr>
                <w:rFonts w:ascii="Constantia" w:hAnsi="Constantia" w:cs="Times New Roman"/>
                <w:sz w:val="21"/>
                <w:szCs w:val="21"/>
              </w:rPr>
              <w:t>14.15-14.30</w:t>
            </w:r>
          </w:p>
          <w:p w:rsidR="007F0884" w:rsidRPr="006D043D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2A083F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 w:rsidRPr="005F636A">
              <w:rPr>
                <w:rFonts w:ascii="Constantia" w:hAnsi="Constantia" w:cs="Times New Roman"/>
                <w:sz w:val="21"/>
                <w:szCs w:val="21"/>
              </w:rPr>
              <w:t>Primarno hormonsko zdravljenje pri bolniku z na kastracijo občutljivim rakom prostate (dr. Poteko)</w:t>
            </w:r>
          </w:p>
        </w:tc>
      </w:tr>
      <w:tr w:rsidR="007F0884" w:rsidRPr="002A083F" w:rsidTr="007F0884">
        <w:trPr>
          <w:trHeight w:val="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6D043D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14.30-14.45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2A083F" w:rsidRDefault="007F0884" w:rsidP="007F0884">
            <w:pPr>
              <w:spacing w:after="0" w:line="240" w:lineRule="auto"/>
              <w:jc w:val="both"/>
              <w:rPr>
                <w:rFonts w:ascii="Constantia" w:hAnsi="Constantia" w:cs="Times New Roman"/>
                <w:sz w:val="21"/>
                <w:szCs w:val="21"/>
              </w:rPr>
            </w:pPr>
            <w:r w:rsidRPr="004744BD">
              <w:rPr>
                <w:rFonts w:ascii="Constantia" w:hAnsi="Constantia" w:cs="Times New Roman"/>
                <w:sz w:val="21"/>
                <w:szCs w:val="21"/>
              </w:rPr>
              <w:t>Metastatski  na kastracijo občutljiv rak prostate (dr. Bokal)</w:t>
            </w:r>
          </w:p>
        </w:tc>
      </w:tr>
      <w:tr w:rsidR="007F0884" w:rsidRPr="002A083F" w:rsidTr="007F0884">
        <w:trPr>
          <w:trHeight w:val="15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5F636A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14.45-15.00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2A083F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 w:rsidRPr="004744BD">
              <w:rPr>
                <w:rFonts w:ascii="Constantia" w:hAnsi="Constantia" w:cs="Times New Roman"/>
                <w:sz w:val="21"/>
                <w:szCs w:val="21"/>
              </w:rPr>
              <w:t>Razprava</w:t>
            </w:r>
          </w:p>
        </w:tc>
      </w:tr>
      <w:tr w:rsidR="007F0884" w:rsidRPr="002A083F" w:rsidTr="007F0884">
        <w:trPr>
          <w:trHeight w:val="151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2B303B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15.00-15.20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4744BD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 w:rsidRPr="004744BD">
              <w:rPr>
                <w:rFonts w:ascii="Constantia" w:hAnsi="Constantia"/>
                <w:sz w:val="21"/>
                <w:szCs w:val="21"/>
              </w:rPr>
              <w:t>Nemetastatski na kastracijo odporen rak prostate (dr. Ovčariček, dr. Mangaroski)</w:t>
            </w:r>
          </w:p>
        </w:tc>
      </w:tr>
      <w:tr w:rsidR="007F0884" w:rsidRPr="002A083F" w:rsidTr="007F0884">
        <w:trPr>
          <w:trHeight w:val="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6D043D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4744BD" w:rsidRDefault="007F0884" w:rsidP="007F0884">
            <w:pPr>
              <w:spacing w:after="0" w:line="240" w:lineRule="auto"/>
              <w:jc w:val="both"/>
              <w:rPr>
                <w:rFonts w:ascii="Constantia" w:hAnsi="Constantia" w:cs="Times New Roman"/>
                <w:i/>
                <w:sz w:val="21"/>
                <w:szCs w:val="21"/>
              </w:rPr>
            </w:pPr>
            <w:r>
              <w:rPr>
                <w:rFonts w:ascii="Constantia" w:hAnsi="Constantia" w:cs="Times New Roman"/>
                <w:i/>
                <w:sz w:val="21"/>
                <w:szCs w:val="21"/>
              </w:rPr>
              <w:t>Kratka</w:t>
            </w:r>
            <w:r w:rsidRPr="004744BD">
              <w:rPr>
                <w:rFonts w:ascii="Constantia" w:hAnsi="Constantia" w:cs="Times New Roman"/>
                <w:i/>
                <w:sz w:val="21"/>
                <w:szCs w:val="21"/>
              </w:rPr>
              <w:t xml:space="preserve"> video</w:t>
            </w:r>
            <w:r>
              <w:rPr>
                <w:rFonts w:ascii="Constantia" w:hAnsi="Constantia" w:cs="Times New Roman"/>
                <w:i/>
                <w:sz w:val="21"/>
                <w:szCs w:val="21"/>
              </w:rPr>
              <w:t xml:space="preserve"> predstavitev</w:t>
            </w:r>
            <w:r w:rsidRPr="004744BD">
              <w:rPr>
                <w:rFonts w:ascii="Constantia" w:hAnsi="Constantia" w:cs="Times New Roman"/>
                <w:i/>
                <w:sz w:val="21"/>
                <w:szCs w:val="21"/>
              </w:rPr>
              <w:t xml:space="preserve"> o delovanju apalutamida (Erleada®) (3 min)</w:t>
            </w:r>
          </w:p>
        </w:tc>
      </w:tr>
      <w:tr w:rsidR="007F0884" w:rsidRPr="002A083F" w:rsidTr="007F0884">
        <w:trPr>
          <w:trHeight w:val="1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580D5C" w:rsidRDefault="007F0884" w:rsidP="007F0884">
            <w:pPr>
              <w:spacing w:after="0" w:line="240" w:lineRule="auto"/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</w:pPr>
            <w:r w:rsidRPr="00580D5C"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>15</w:t>
            </w:r>
            <w:r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>.20</w:t>
            </w:r>
            <w:r w:rsidRPr="00580D5C"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>-15</w:t>
            </w:r>
            <w:r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>.40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Default="007F0884" w:rsidP="007F0884">
            <w:pPr>
              <w:spacing w:after="0" w:line="240" w:lineRule="auto"/>
              <w:jc w:val="both"/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</w:pPr>
            <w:r w:rsidRPr="00B624AA">
              <w:rPr>
                <w:rFonts w:ascii="Constantia" w:hAnsi="Constantia" w:cs="Times New Roman"/>
                <w:sz w:val="21"/>
                <w:szCs w:val="21"/>
              </w:rPr>
              <w:t xml:space="preserve">Metastatski na kastracijo odporen rak prostate </w:t>
            </w:r>
            <w:r w:rsidRPr="00B624AA"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  <w:t xml:space="preserve"> (dr. Mencinger)</w:t>
            </w:r>
          </w:p>
          <w:p w:rsidR="007F0884" w:rsidRDefault="007F0884" w:rsidP="007F0884">
            <w:pPr>
              <w:spacing w:after="0" w:line="240" w:lineRule="auto"/>
              <w:jc w:val="both"/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</w:pPr>
          </w:p>
          <w:p w:rsidR="007F0884" w:rsidRPr="004744BD" w:rsidRDefault="007F0884" w:rsidP="007F0884">
            <w:pPr>
              <w:spacing w:after="0" w:line="240" w:lineRule="auto"/>
              <w:jc w:val="both"/>
              <w:rPr>
                <w:rFonts w:ascii="Constantia" w:hAnsi="Constantia" w:cs="Times New Roman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onstantia" w:hAnsi="Constantia" w:cs="Times New Roman"/>
                <w:i/>
                <w:color w:val="000000" w:themeColor="text1"/>
                <w:sz w:val="21"/>
                <w:szCs w:val="21"/>
              </w:rPr>
              <w:t>Kratka</w:t>
            </w:r>
            <w:r w:rsidRPr="004744BD">
              <w:rPr>
                <w:rFonts w:ascii="Constantia" w:hAnsi="Constantia" w:cs="Times New Roman"/>
                <w:i/>
                <w:color w:val="000000" w:themeColor="text1"/>
                <w:sz w:val="21"/>
                <w:szCs w:val="21"/>
              </w:rPr>
              <w:t xml:space="preserve"> video </w:t>
            </w:r>
            <w:r>
              <w:rPr>
                <w:rFonts w:ascii="Constantia" w:hAnsi="Constantia" w:cs="Times New Roman"/>
                <w:i/>
                <w:color w:val="000000" w:themeColor="text1"/>
                <w:sz w:val="21"/>
                <w:szCs w:val="21"/>
              </w:rPr>
              <w:t>predstavitev o delovanju Radij</w:t>
            </w:r>
            <w:r w:rsidRPr="004744BD">
              <w:rPr>
                <w:rFonts w:ascii="Constantia" w:hAnsi="Constantia" w:cs="Times New Roman"/>
                <w:i/>
                <w:color w:val="000000" w:themeColor="text1"/>
                <w:sz w:val="21"/>
                <w:szCs w:val="21"/>
              </w:rPr>
              <w:t>a</w:t>
            </w:r>
            <w:r>
              <w:rPr>
                <w:rFonts w:ascii="Constantia" w:hAnsi="Constantia" w:cs="Times New Roman"/>
                <w:i/>
                <w:color w:val="000000" w:themeColor="text1"/>
                <w:sz w:val="21"/>
                <w:szCs w:val="21"/>
              </w:rPr>
              <w:t>-</w:t>
            </w:r>
            <w:r w:rsidRPr="004744BD">
              <w:rPr>
                <w:rFonts w:ascii="Constantia" w:hAnsi="Constantia" w:cs="Times New Roman"/>
                <w:i/>
                <w:color w:val="000000" w:themeColor="text1"/>
                <w:sz w:val="21"/>
                <w:szCs w:val="21"/>
              </w:rPr>
              <w:t xml:space="preserve"> 223 (Xofigo®) (3 min)</w:t>
            </w:r>
          </w:p>
          <w:p w:rsidR="007F0884" w:rsidRPr="00B624AA" w:rsidRDefault="007F0884" w:rsidP="007F0884">
            <w:pPr>
              <w:spacing w:after="0" w:line="240" w:lineRule="auto"/>
              <w:jc w:val="both"/>
              <w:rPr>
                <w:rFonts w:ascii="Constantia" w:hAnsi="Constantia" w:cs="Times New Roman"/>
                <w:color w:val="000000" w:themeColor="text1"/>
                <w:sz w:val="21"/>
                <w:szCs w:val="21"/>
              </w:rPr>
            </w:pPr>
          </w:p>
        </w:tc>
      </w:tr>
      <w:tr w:rsidR="007F0884" w:rsidRPr="002A083F" w:rsidTr="007F0884">
        <w:trPr>
          <w:trHeight w:val="104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6D043D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15.40-15.55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2A083F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Razprava</w:t>
            </w:r>
          </w:p>
        </w:tc>
      </w:tr>
      <w:tr w:rsidR="007F0884" w:rsidRPr="002A083F" w:rsidTr="007F0884">
        <w:trPr>
          <w:trHeight w:hRule="exact" w:val="339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6D043D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15.55-16.05</w:t>
            </w:r>
            <w:r w:rsidRPr="006D043D">
              <w:rPr>
                <w:rFonts w:ascii="Constantia" w:hAnsi="Constantia"/>
                <w:sz w:val="21"/>
                <w:szCs w:val="21"/>
              </w:rPr>
              <w:t xml:space="preserve"> 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884" w:rsidRPr="002A083F" w:rsidRDefault="007F0884" w:rsidP="007F0884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2A083F">
              <w:rPr>
                <w:rFonts w:ascii="Constantia" w:hAnsi="Constantia"/>
                <w:b/>
                <w:i/>
                <w:sz w:val="21"/>
                <w:szCs w:val="21"/>
              </w:rPr>
              <w:t>Odmor</w:t>
            </w:r>
          </w:p>
        </w:tc>
      </w:tr>
      <w:tr w:rsidR="007F0884" w:rsidRPr="002A083F" w:rsidTr="007F0884">
        <w:trPr>
          <w:trHeight w:val="2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846FBE" w:rsidRDefault="007F0884" w:rsidP="007F0884">
            <w:pPr>
              <w:shd w:val="clear" w:color="auto" w:fill="BDD6EE" w:themeFill="accent1" w:themeFillTint="66"/>
              <w:spacing w:after="0" w:line="240" w:lineRule="auto"/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</w:pPr>
            <w:r w:rsidRPr="002A083F">
              <w:rPr>
                <w:rFonts w:ascii="Constantia" w:hAnsi="Constantia"/>
                <w:b/>
                <w:bCs/>
                <w:sz w:val="21"/>
                <w:szCs w:val="21"/>
              </w:rPr>
              <w:t xml:space="preserve">Moderator: </w:t>
            </w:r>
            <w:r w:rsidRPr="00846FBE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>dr. Borštnar, dr. Kacjan, dr. Kragelj</w:t>
            </w:r>
            <w:r w:rsidRPr="002A083F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846FBE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Constantia" w:hAnsi="Constantia" w:cs="Times New Roman"/>
                <w:b/>
                <w:sz w:val="21"/>
                <w:szCs w:val="21"/>
              </w:rPr>
              <w:t>16.05-19.00</w:t>
            </w:r>
            <w:r w:rsidRPr="00846FBE">
              <w:rPr>
                <w:rFonts w:ascii="Constantia" w:hAnsi="Constantia" w:cs="Times New Roman"/>
                <w:b/>
                <w:color w:val="000000" w:themeColor="text1"/>
                <w:sz w:val="21"/>
                <w:szCs w:val="21"/>
              </w:rPr>
              <w:t xml:space="preserve">) </w:t>
            </w:r>
          </w:p>
          <w:p w:rsidR="007F0884" w:rsidRPr="002A083F" w:rsidRDefault="007F0884" w:rsidP="007F0884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>
              <w:rPr>
                <w:rFonts w:ascii="Constantia" w:hAnsi="Constantia" w:cs="Times New Roman"/>
                <w:b/>
                <w:sz w:val="21"/>
                <w:szCs w:val="21"/>
                <w:shd w:val="clear" w:color="auto" w:fill="BDD6EE" w:themeFill="accent1" w:themeFillTint="66"/>
              </w:rPr>
              <w:t>Izbrane teme o raku prostate</w:t>
            </w:r>
          </w:p>
        </w:tc>
      </w:tr>
      <w:tr w:rsidR="007F0884" w:rsidRPr="002A083F" w:rsidTr="007F0884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B624AA" w:rsidRDefault="007F0884" w:rsidP="007F0884">
            <w:pPr>
              <w:pStyle w:val="ListParagraph"/>
              <w:spacing w:after="0" w:line="240" w:lineRule="auto"/>
              <w:ind w:left="260" w:hanging="260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16.05.-16.50</w:t>
            </w:r>
          </w:p>
          <w:p w:rsidR="007F0884" w:rsidRPr="002B303B" w:rsidRDefault="007F0884" w:rsidP="007F0884">
            <w:pPr>
              <w:pStyle w:val="ListParagraph"/>
              <w:spacing w:after="0" w:line="240" w:lineRule="auto"/>
              <w:ind w:left="360" w:hanging="360"/>
              <w:rPr>
                <w:rFonts w:ascii="Constantia" w:hAnsi="Constantia" w:cs="Times New Roman"/>
                <w:sz w:val="21"/>
                <w:szCs w:val="21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Pr="00846FBE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 w:rsidRPr="00846FBE">
              <w:rPr>
                <w:rFonts w:ascii="Constantia" w:hAnsi="Constantia" w:cs="Times New Roman"/>
                <w:sz w:val="21"/>
                <w:szCs w:val="21"/>
              </w:rPr>
              <w:t>Starostnik z rakom prostate</w:t>
            </w:r>
          </w:p>
          <w:p w:rsidR="007F0884" w:rsidRPr="00535473" w:rsidRDefault="007F0884" w:rsidP="007F0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6" w:hanging="284"/>
              <w:rPr>
                <w:rFonts w:ascii="Constantia" w:hAnsi="Constantia" w:cs="Times New Roman"/>
                <w:sz w:val="21"/>
                <w:szCs w:val="21"/>
              </w:rPr>
            </w:pPr>
            <w:r w:rsidRPr="00535473">
              <w:rPr>
                <w:rFonts w:ascii="Constantia" w:hAnsi="Constantia" w:cs="Times New Roman"/>
                <w:sz w:val="21"/>
                <w:szCs w:val="21"/>
              </w:rPr>
              <w:t>pogled urologa ( dr. Bizjak)</w:t>
            </w:r>
          </w:p>
          <w:p w:rsidR="007F0884" w:rsidRPr="00535473" w:rsidRDefault="007F0884" w:rsidP="007F0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6" w:hanging="284"/>
              <w:rPr>
                <w:rFonts w:ascii="Constantia" w:hAnsi="Constantia" w:cs="Times New Roman"/>
                <w:sz w:val="21"/>
                <w:szCs w:val="21"/>
              </w:rPr>
            </w:pPr>
            <w:r w:rsidRPr="00535473">
              <w:rPr>
                <w:rFonts w:ascii="Constantia" w:hAnsi="Constantia" w:cs="Times New Roman"/>
                <w:sz w:val="21"/>
                <w:szCs w:val="21"/>
              </w:rPr>
              <w:t>pogled radioterapevta (dr. Zobec Logar)</w:t>
            </w:r>
          </w:p>
          <w:p w:rsidR="007F0884" w:rsidRPr="00535473" w:rsidRDefault="007F0884" w:rsidP="007F0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6" w:hanging="284"/>
              <w:rPr>
                <w:rFonts w:ascii="Constantia" w:hAnsi="Constantia" w:cs="Times New Roman"/>
                <w:sz w:val="21"/>
                <w:szCs w:val="21"/>
              </w:rPr>
            </w:pPr>
            <w:r w:rsidRPr="00535473">
              <w:rPr>
                <w:rFonts w:ascii="Constantia" w:hAnsi="Constantia" w:cs="Times New Roman"/>
                <w:sz w:val="21"/>
                <w:szCs w:val="21"/>
              </w:rPr>
              <w:t>pogled internista onkologa (dr. Snoj)</w:t>
            </w:r>
          </w:p>
          <w:p w:rsidR="007F0884" w:rsidRPr="00535473" w:rsidRDefault="007F0884" w:rsidP="007F0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6" w:hanging="284"/>
              <w:rPr>
                <w:rFonts w:ascii="Constantia" w:hAnsi="Constantia" w:cs="Times New Roman"/>
                <w:sz w:val="21"/>
                <w:szCs w:val="21"/>
              </w:rPr>
            </w:pPr>
            <w:r w:rsidRPr="00535473">
              <w:rPr>
                <w:rFonts w:ascii="Constantia" w:hAnsi="Constantia" w:cs="Times New Roman"/>
                <w:sz w:val="21"/>
                <w:szCs w:val="21"/>
              </w:rPr>
              <w:t>pogled geriatra (dr. Veninšek)</w:t>
            </w:r>
          </w:p>
        </w:tc>
      </w:tr>
      <w:tr w:rsidR="007F0884" w:rsidRPr="002A083F" w:rsidTr="007F0884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16.50.-17.10</w:t>
            </w:r>
          </w:p>
          <w:p w:rsidR="007F0884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</w:p>
          <w:p w:rsidR="007F0884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</w:p>
          <w:p w:rsidR="007F0884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</w:p>
          <w:p w:rsidR="007F0884" w:rsidRPr="002B303B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17.10-17.25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z w:val="21"/>
                <w:szCs w:val="21"/>
              </w:rPr>
              <w:t>Prihodnost zdravljenja raka prostate (dr. Šeruga)</w:t>
            </w:r>
          </w:p>
          <w:p w:rsidR="007F0884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</w:p>
          <w:p w:rsidR="007F0884" w:rsidRPr="004744BD" w:rsidRDefault="007F0884" w:rsidP="007F0884">
            <w:pPr>
              <w:spacing w:after="0" w:line="240" w:lineRule="auto"/>
              <w:rPr>
                <w:rFonts w:ascii="Constantia" w:hAnsi="Constantia"/>
                <w:i/>
                <w:sz w:val="21"/>
                <w:szCs w:val="21"/>
              </w:rPr>
            </w:pPr>
            <w:r w:rsidRPr="004744BD">
              <w:rPr>
                <w:rFonts w:ascii="Constantia" w:hAnsi="Constantia"/>
                <w:i/>
                <w:sz w:val="21"/>
                <w:szCs w:val="21"/>
              </w:rPr>
              <w:t>Kratka video predstavitev molekularnega genskega testa (Foundationone®)</w:t>
            </w:r>
          </w:p>
          <w:p w:rsidR="007F0884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</w:p>
          <w:p w:rsidR="007F0884" w:rsidRPr="002A083F" w:rsidRDefault="007F0884" w:rsidP="007F0884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  <w:r w:rsidRPr="00031F47">
              <w:rPr>
                <w:rFonts w:ascii="Constantia" w:hAnsi="Constantia"/>
                <w:sz w:val="21"/>
                <w:szCs w:val="21"/>
              </w:rPr>
              <w:t>Razprava</w:t>
            </w:r>
          </w:p>
        </w:tc>
      </w:tr>
      <w:tr w:rsidR="007F0884" w:rsidRPr="002A083F" w:rsidTr="007F0884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Default="007F0884" w:rsidP="007F0884">
            <w:pPr>
              <w:spacing w:after="0" w:line="240" w:lineRule="auto"/>
              <w:rPr>
                <w:rFonts w:ascii="Constantia" w:hAnsi="Constantia" w:cs="Times New Roman"/>
                <w:sz w:val="21"/>
                <w:szCs w:val="21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Default="007F0884" w:rsidP="007F0884">
            <w:pPr>
              <w:spacing w:after="0" w:line="240" w:lineRule="auto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7F0884" w:rsidRPr="002B303B" w:rsidTr="007F0884">
        <w:trPr>
          <w:trHeight w:val="27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Default="007F0884" w:rsidP="007F0884">
            <w:pPr>
              <w:spacing w:after="0" w:line="240" w:lineRule="auto"/>
              <w:rPr>
                <w:rFonts w:ascii="Constantia" w:hAnsi="Constantia" w:cs="Times New Roman"/>
                <w:b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17.25</w:t>
            </w:r>
            <w:r w:rsidRPr="00B624AA">
              <w:rPr>
                <w:rFonts w:ascii="Constantia" w:hAnsi="Constantia" w:cs="Times New Roman"/>
                <w:sz w:val="21"/>
                <w:szCs w:val="21"/>
              </w:rPr>
              <w:t>-19</w:t>
            </w:r>
            <w:r>
              <w:rPr>
                <w:rFonts w:ascii="Constantia" w:hAnsi="Constantia" w:cs="Times New Roman"/>
                <w:sz w:val="21"/>
                <w:szCs w:val="21"/>
              </w:rPr>
              <w:t>.</w:t>
            </w:r>
            <w:r w:rsidRPr="00B624AA">
              <w:rPr>
                <w:rFonts w:ascii="Constantia" w:hAnsi="Constantia" w:cs="Times New Roman"/>
                <w:sz w:val="21"/>
                <w:szCs w:val="21"/>
              </w:rPr>
              <w:t>00</w:t>
            </w: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884" w:rsidRDefault="007F0884" w:rsidP="007F0884">
            <w:pPr>
              <w:spacing w:after="0" w:line="240" w:lineRule="auto"/>
              <w:rPr>
                <w:rFonts w:ascii="Constantia" w:hAnsi="Constantia" w:cs="Times New Roman"/>
                <w:b/>
                <w:sz w:val="21"/>
                <w:szCs w:val="21"/>
              </w:rPr>
            </w:pPr>
            <w:r w:rsidRPr="00B624AA">
              <w:rPr>
                <w:rFonts w:ascii="Constantia" w:hAnsi="Constantia" w:cs="Times New Roman"/>
                <w:b/>
                <w:sz w:val="21"/>
                <w:szCs w:val="21"/>
              </w:rPr>
              <w:t>Pogovor s strokovnjaki: proste teme + prigrizek</w:t>
            </w:r>
          </w:p>
          <w:p w:rsidR="007F0884" w:rsidRPr="00CB585F" w:rsidRDefault="007F0884" w:rsidP="007F0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6" w:hanging="284"/>
              <w:rPr>
                <w:rFonts w:ascii="Constantia" w:hAnsi="Constantia" w:cs="Times New Roman"/>
                <w:b/>
                <w:sz w:val="21"/>
                <w:szCs w:val="21"/>
              </w:rPr>
            </w:pPr>
            <w:r w:rsidRPr="00CB585F">
              <w:rPr>
                <w:rFonts w:ascii="Constantia" w:hAnsi="Constantia" w:cs="Times New Roman"/>
                <w:sz w:val="21"/>
                <w:szCs w:val="21"/>
              </w:rPr>
              <w:t>Okrogla miza z internisti onkologi</w:t>
            </w:r>
          </w:p>
          <w:p w:rsidR="007F0884" w:rsidRPr="00CB585F" w:rsidRDefault="007F0884" w:rsidP="007F0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6" w:hanging="284"/>
              <w:rPr>
                <w:rFonts w:ascii="Constantia" w:hAnsi="Constantia" w:cs="Times New Roman"/>
                <w:sz w:val="21"/>
                <w:szCs w:val="21"/>
              </w:rPr>
            </w:pPr>
            <w:r w:rsidRPr="00CB585F">
              <w:rPr>
                <w:rFonts w:ascii="Constantia" w:hAnsi="Constantia" w:cs="Times New Roman"/>
                <w:sz w:val="21"/>
                <w:szCs w:val="21"/>
              </w:rPr>
              <w:t>Okrogla miza z urologi</w:t>
            </w:r>
          </w:p>
          <w:p w:rsidR="007F0884" w:rsidRPr="00CB585F" w:rsidRDefault="007F0884" w:rsidP="007F08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6" w:hanging="284"/>
              <w:rPr>
                <w:rFonts w:ascii="Constantia" w:hAnsi="Constantia" w:cs="Times New Roman"/>
                <w:sz w:val="21"/>
                <w:szCs w:val="21"/>
              </w:rPr>
            </w:pPr>
            <w:r>
              <w:rPr>
                <w:rFonts w:ascii="Constantia" w:hAnsi="Constantia" w:cs="Times New Roman"/>
                <w:sz w:val="21"/>
                <w:szCs w:val="21"/>
              </w:rPr>
              <w:t>Okrogla miza z radioterapev</w:t>
            </w:r>
            <w:r w:rsidRPr="00CB585F">
              <w:rPr>
                <w:rFonts w:ascii="Constantia" w:hAnsi="Constantia" w:cs="Times New Roman"/>
                <w:sz w:val="21"/>
                <w:szCs w:val="21"/>
              </w:rPr>
              <w:t>ti</w:t>
            </w:r>
          </w:p>
          <w:p w:rsidR="007F0884" w:rsidRPr="002A083F" w:rsidRDefault="007F0884" w:rsidP="007F0884">
            <w:pPr>
              <w:spacing w:after="0" w:line="240" w:lineRule="auto"/>
              <w:rPr>
                <w:rFonts w:ascii="Constantia" w:hAnsi="Constantia"/>
                <w:b/>
                <w:i/>
                <w:sz w:val="21"/>
                <w:szCs w:val="21"/>
              </w:rPr>
            </w:pPr>
          </w:p>
        </w:tc>
      </w:tr>
    </w:tbl>
    <w:p w:rsidR="00B47A2D" w:rsidRPr="00837E10" w:rsidRDefault="00535473" w:rsidP="00F546F8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sectPr w:rsidR="00B47A2D" w:rsidRPr="00837E10" w:rsidSect="00AB32ED">
      <w:pgSz w:w="16838" w:h="11906" w:orient="landscape"/>
      <w:pgMar w:top="284" w:right="1417" w:bottom="142" w:left="426" w:header="708" w:footer="708" w:gutter="0"/>
      <w:cols w:num="2" w:space="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15" w:rsidRDefault="00EE1F15" w:rsidP="00837E10">
      <w:pPr>
        <w:spacing w:after="0" w:line="240" w:lineRule="auto"/>
      </w:pPr>
      <w:r>
        <w:separator/>
      </w:r>
    </w:p>
  </w:endnote>
  <w:endnote w:type="continuationSeparator" w:id="0">
    <w:p w:rsidR="00EE1F15" w:rsidRDefault="00EE1F15" w:rsidP="0083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15" w:rsidRDefault="00EE1F15" w:rsidP="00837E10">
      <w:pPr>
        <w:spacing w:after="0" w:line="240" w:lineRule="auto"/>
      </w:pPr>
      <w:r>
        <w:separator/>
      </w:r>
    </w:p>
  </w:footnote>
  <w:footnote w:type="continuationSeparator" w:id="0">
    <w:p w:rsidR="00EE1F15" w:rsidRDefault="00EE1F15" w:rsidP="0083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EEB"/>
    <w:multiLevelType w:val="hybridMultilevel"/>
    <w:tmpl w:val="DE808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602"/>
    <w:multiLevelType w:val="hybridMultilevel"/>
    <w:tmpl w:val="B1C2E990"/>
    <w:lvl w:ilvl="0" w:tplc="D122B5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4461"/>
    <w:multiLevelType w:val="hybridMultilevel"/>
    <w:tmpl w:val="518CFA8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B0B6E"/>
    <w:multiLevelType w:val="hybridMultilevel"/>
    <w:tmpl w:val="6A92D7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535"/>
    <w:multiLevelType w:val="hybridMultilevel"/>
    <w:tmpl w:val="505C419E"/>
    <w:lvl w:ilvl="0" w:tplc="FE940ED4">
      <w:start w:val="1"/>
      <w:numFmt w:val="decimal"/>
      <w:lvlText w:val="%1."/>
      <w:lvlJc w:val="left"/>
      <w:pPr>
        <w:ind w:left="1200" w:hanging="720"/>
      </w:pPr>
      <w:rPr>
        <w:rFonts w:eastAsia="Times New Roman" w:cs="Aharoni"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5B71EC"/>
    <w:multiLevelType w:val="hybridMultilevel"/>
    <w:tmpl w:val="7D1E88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3386"/>
    <w:multiLevelType w:val="hybridMultilevel"/>
    <w:tmpl w:val="1FEE5306"/>
    <w:lvl w:ilvl="0" w:tplc="9238110A">
      <w:start w:val="1"/>
      <w:numFmt w:val="decimal"/>
      <w:lvlText w:val="%1."/>
      <w:lvlJc w:val="left"/>
      <w:pPr>
        <w:ind w:left="480" w:hanging="480"/>
      </w:pPr>
      <w:rPr>
        <w:rFonts w:ascii="Constantia" w:eastAsia="Times New Roman" w:hAnsi="Constantia" w:cs="Aharoni" w:hint="default"/>
        <w:b/>
        <w:color w:val="000000" w:themeColor="text1"/>
        <w:sz w:val="56"/>
        <w:szCs w:val="5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70F8F"/>
    <w:multiLevelType w:val="multilevel"/>
    <w:tmpl w:val="2FEA847A"/>
    <w:lvl w:ilvl="0">
      <w:start w:val="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6D04CB"/>
    <w:multiLevelType w:val="hybridMultilevel"/>
    <w:tmpl w:val="5FC2F5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22B5"/>
    <w:multiLevelType w:val="hybridMultilevel"/>
    <w:tmpl w:val="D4C64C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061D7"/>
    <w:multiLevelType w:val="hybridMultilevel"/>
    <w:tmpl w:val="29E6D98E"/>
    <w:lvl w:ilvl="0" w:tplc="E45EA3EC">
      <w:start w:val="10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44CB"/>
    <w:multiLevelType w:val="hybridMultilevel"/>
    <w:tmpl w:val="ADE22EB0"/>
    <w:lvl w:ilvl="0" w:tplc="5B80D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74BE"/>
    <w:multiLevelType w:val="hybridMultilevel"/>
    <w:tmpl w:val="D4C64C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0"/>
    <w:rsid w:val="00004F02"/>
    <w:rsid w:val="00031F47"/>
    <w:rsid w:val="00065380"/>
    <w:rsid w:val="00071DC0"/>
    <w:rsid w:val="000810F4"/>
    <w:rsid w:val="000A76CD"/>
    <w:rsid w:val="0010185E"/>
    <w:rsid w:val="00137FD7"/>
    <w:rsid w:val="0016496D"/>
    <w:rsid w:val="001E4642"/>
    <w:rsid w:val="002817B9"/>
    <w:rsid w:val="002A083F"/>
    <w:rsid w:val="002A6212"/>
    <w:rsid w:val="002B303B"/>
    <w:rsid w:val="002B4B45"/>
    <w:rsid w:val="002D298B"/>
    <w:rsid w:val="0037054B"/>
    <w:rsid w:val="003749EF"/>
    <w:rsid w:val="003D24ED"/>
    <w:rsid w:val="00432AF1"/>
    <w:rsid w:val="00437266"/>
    <w:rsid w:val="004744BD"/>
    <w:rsid w:val="00481AB2"/>
    <w:rsid w:val="004B064A"/>
    <w:rsid w:val="004B373F"/>
    <w:rsid w:val="00535473"/>
    <w:rsid w:val="00540A03"/>
    <w:rsid w:val="00570691"/>
    <w:rsid w:val="00580D5C"/>
    <w:rsid w:val="005A7E5F"/>
    <w:rsid w:val="005F636A"/>
    <w:rsid w:val="00614D9B"/>
    <w:rsid w:val="0063049A"/>
    <w:rsid w:val="006D043D"/>
    <w:rsid w:val="006E325D"/>
    <w:rsid w:val="006F68E9"/>
    <w:rsid w:val="00720D2E"/>
    <w:rsid w:val="0072600E"/>
    <w:rsid w:val="00753EDB"/>
    <w:rsid w:val="007652FB"/>
    <w:rsid w:val="007F0884"/>
    <w:rsid w:val="008279BC"/>
    <w:rsid w:val="00837E10"/>
    <w:rsid w:val="00846FBE"/>
    <w:rsid w:val="008B324D"/>
    <w:rsid w:val="00930182"/>
    <w:rsid w:val="009426FA"/>
    <w:rsid w:val="009A2835"/>
    <w:rsid w:val="009E221E"/>
    <w:rsid w:val="00AB32ED"/>
    <w:rsid w:val="00AE1260"/>
    <w:rsid w:val="00B47A2D"/>
    <w:rsid w:val="00BA58DE"/>
    <w:rsid w:val="00BD1CF9"/>
    <w:rsid w:val="00BE34DC"/>
    <w:rsid w:val="00C30FC5"/>
    <w:rsid w:val="00C96D1A"/>
    <w:rsid w:val="00CB585F"/>
    <w:rsid w:val="00CE7BD4"/>
    <w:rsid w:val="00D67F17"/>
    <w:rsid w:val="00E55938"/>
    <w:rsid w:val="00E72EBC"/>
    <w:rsid w:val="00E83194"/>
    <w:rsid w:val="00EE1F15"/>
    <w:rsid w:val="00EF2705"/>
    <w:rsid w:val="00EF788B"/>
    <w:rsid w:val="00F11069"/>
    <w:rsid w:val="00F526B2"/>
    <w:rsid w:val="00F546F8"/>
    <w:rsid w:val="00FB45DB"/>
    <w:rsid w:val="00FC472E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140C8"/>
  <w15:chartTrackingRefBased/>
  <w15:docId w15:val="{217E420F-0DBF-4ABB-B7F1-70754A8D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E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83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10"/>
  </w:style>
  <w:style w:type="paragraph" w:styleId="Footer">
    <w:name w:val="footer"/>
    <w:basedOn w:val="Normal"/>
    <w:link w:val="FooterChar"/>
    <w:uiPriority w:val="99"/>
    <w:unhideWhenUsed/>
    <w:rsid w:val="0083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10"/>
  </w:style>
  <w:style w:type="character" w:styleId="Hyperlink">
    <w:name w:val="Hyperlink"/>
    <w:basedOn w:val="DefaultParagraphFont"/>
    <w:uiPriority w:val="99"/>
    <w:unhideWhenUsed/>
    <w:rsid w:val="00D67F1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6E32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325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F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D04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04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ved=2ahUKEwi6hPKO2PXjAhXD8qQKHShKB48QjRx6BAgBEAQ&amp;url=http%3A%2F%2Fwww.downloadclipart.net%2Fbrowse%2F29957%2Fprostate-cancer-light-blue-ribbon-clipart&amp;psig=AOvVaw174h6NHJqY4hP_Cn4GBLF6&amp;ust=15654363440428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vukmirovic@onko-i.si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2754-C4A9-46A0-9B22-125F0CAC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Vukmirovič Zvezdana</dc:creator>
  <cp:keywords/>
  <dc:description/>
  <cp:lastModifiedBy>Ovčariček Tanja</cp:lastModifiedBy>
  <cp:revision>2</cp:revision>
  <cp:lastPrinted>2019-08-26T11:37:00Z</cp:lastPrinted>
  <dcterms:created xsi:type="dcterms:W3CDTF">2019-12-04T12:47:00Z</dcterms:created>
  <dcterms:modified xsi:type="dcterms:W3CDTF">2019-12-04T12:47:00Z</dcterms:modified>
</cp:coreProperties>
</file>